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40" w:lineRule="auto"/>
        <w:rPr>
          <w:b w:val="1"/>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1</wp:posOffset>
            </wp:positionH>
            <wp:positionV relativeFrom="paragraph">
              <wp:posOffset>114300</wp:posOffset>
            </wp:positionV>
            <wp:extent cx="533400" cy="675640"/>
            <wp:effectExtent b="0" l="0" r="0" t="0"/>
            <wp:wrapNone/>
            <wp:docPr id="3" name="image2.png"/>
            <a:graphic>
              <a:graphicData uri="http://schemas.openxmlformats.org/drawingml/2006/picture">
                <pic:pic>
                  <pic:nvPicPr>
                    <pic:cNvPr id="0" name="image2.png"/>
                    <pic:cNvPicPr preferRelativeResize="0"/>
                  </pic:nvPicPr>
                  <pic:blipFill>
                    <a:blip r:embed="rId6"/>
                    <a:srcRect b="0" l="0" r="0" t="0"/>
                    <a:stretch>
                      <a:fillRect/>
                    </a:stretch>
                  </pic:blipFill>
                  <pic:spPr>
                    <a:xfrm>
                      <a:off x="0" y="0"/>
                      <a:ext cx="533400" cy="675640"/>
                    </a:xfrm>
                    <a:prstGeom prst="rect"/>
                    <a:ln/>
                  </pic:spPr>
                </pic:pic>
              </a:graphicData>
            </a:graphic>
          </wp:anchor>
        </w:drawing>
      </w:r>
      <w:r w:rsidDel="00000000" w:rsidR="00000000" w:rsidRPr="00000000">
        <w:drawing>
          <wp:anchor allowOverlap="1" behindDoc="0" distB="114300" distT="114300" distL="114300" distR="114300" hidden="0" layoutInCell="1" locked="0" relativeHeight="0" simplePos="0">
            <wp:simplePos x="0" y="0"/>
            <wp:positionH relativeFrom="column">
              <wp:posOffset>5414963</wp:posOffset>
            </wp:positionH>
            <wp:positionV relativeFrom="paragraph">
              <wp:posOffset>114300</wp:posOffset>
            </wp:positionV>
            <wp:extent cx="528638" cy="676429"/>
            <wp:effectExtent b="0" l="0" r="0" t="0"/>
            <wp:wrapNone/>
            <wp:docPr id="2" name="image2.png"/>
            <a:graphic>
              <a:graphicData uri="http://schemas.openxmlformats.org/drawingml/2006/picture">
                <pic:pic>
                  <pic:nvPicPr>
                    <pic:cNvPr id="0" name="image2.png"/>
                    <pic:cNvPicPr preferRelativeResize="0"/>
                  </pic:nvPicPr>
                  <pic:blipFill>
                    <a:blip r:embed="rId6"/>
                    <a:srcRect b="0" l="0" r="0" t="0"/>
                    <a:stretch>
                      <a:fillRect/>
                    </a:stretch>
                  </pic:blipFill>
                  <pic:spPr>
                    <a:xfrm>
                      <a:off x="0" y="0"/>
                      <a:ext cx="528638" cy="676429"/>
                    </a:xfrm>
                    <a:prstGeom prst="rect"/>
                    <a:ln/>
                  </pic:spPr>
                </pic:pic>
              </a:graphicData>
            </a:graphic>
          </wp:anchor>
        </w:drawing>
      </w:r>
    </w:p>
    <w:p w:rsidR="00000000" w:rsidDel="00000000" w:rsidP="00000000" w:rsidRDefault="00000000" w:rsidRPr="00000000" w14:paraId="00000002">
      <w:pPr>
        <w:spacing w:line="240" w:lineRule="auto"/>
        <w:jc w:val="center"/>
        <w:rPr>
          <w:b w:val="1"/>
        </w:rPr>
      </w:pPr>
      <w:r w:rsidDel="00000000" w:rsidR="00000000" w:rsidRPr="00000000">
        <w:rPr>
          <w:rtl w:val="0"/>
        </w:rPr>
      </w:r>
    </w:p>
    <w:p w:rsidR="00000000" w:rsidDel="00000000" w:rsidP="00000000" w:rsidRDefault="00000000" w:rsidRPr="00000000" w14:paraId="00000003">
      <w:pPr>
        <w:jc w:val="center"/>
        <w:rPr>
          <w:b w:val="1"/>
        </w:rPr>
      </w:pPr>
      <w:r w:rsidDel="00000000" w:rsidR="00000000" w:rsidRPr="00000000">
        <w:rPr>
          <w:b w:val="1"/>
          <w:rtl w:val="0"/>
        </w:rPr>
        <w:t xml:space="preserve">Honors Mandarin Chinese IV</w:t>
      </w:r>
    </w:p>
    <w:p w:rsidR="00000000" w:rsidDel="00000000" w:rsidP="00000000" w:rsidRDefault="00000000" w:rsidRPr="00000000" w14:paraId="00000004">
      <w:pPr>
        <w:spacing w:line="240" w:lineRule="auto"/>
        <w:jc w:val="center"/>
        <w:rPr>
          <w:b w:val="1"/>
        </w:rPr>
      </w:pPr>
      <w:r w:rsidDel="00000000" w:rsidR="00000000" w:rsidRPr="00000000">
        <w:rPr>
          <w:b w:val="1"/>
          <w:rtl w:val="0"/>
        </w:rPr>
        <w:t xml:space="preserve">2023-2024</w:t>
      </w:r>
    </w:p>
    <w:p w:rsidR="00000000" w:rsidDel="00000000" w:rsidP="00000000" w:rsidRDefault="00000000" w:rsidRPr="00000000" w14:paraId="00000005">
      <w:pPr>
        <w:spacing w:line="240" w:lineRule="auto"/>
        <w:jc w:val="center"/>
        <w:rPr>
          <w:b w:val="1"/>
        </w:rPr>
      </w:pPr>
      <w:r w:rsidDel="00000000" w:rsidR="00000000" w:rsidRPr="00000000">
        <w:rPr>
          <w:b w:val="1"/>
          <w:rtl w:val="0"/>
        </w:rPr>
        <w:t xml:space="preserve">Room 329</w:t>
      </w:r>
    </w:p>
    <w:p w:rsidR="00000000" w:rsidDel="00000000" w:rsidP="00000000" w:rsidRDefault="00000000" w:rsidRPr="00000000" w14:paraId="00000006">
      <w:pPr>
        <w:spacing w:line="240" w:lineRule="auto"/>
        <w:jc w:val="center"/>
        <w:rPr>
          <w:b w:val="1"/>
        </w:rPr>
      </w:pPr>
      <w:r w:rsidDel="00000000" w:rsidR="00000000" w:rsidRPr="00000000">
        <w:rPr>
          <w:rtl w:val="0"/>
        </w:rPr>
      </w:r>
    </w:p>
    <w:p w:rsidR="00000000" w:rsidDel="00000000" w:rsidP="00000000" w:rsidRDefault="00000000" w:rsidRPr="00000000" w14:paraId="00000007">
      <w:pPr>
        <w:spacing w:line="240" w:lineRule="auto"/>
        <w:jc w:val="center"/>
        <w:rPr>
          <w:b w:val="1"/>
        </w:rPr>
      </w:pPr>
      <w:r w:rsidDel="00000000" w:rsidR="00000000" w:rsidRPr="00000000">
        <w:rPr>
          <w:b w:val="1"/>
          <w:rtl w:val="0"/>
        </w:rPr>
        <w:t xml:space="preserve">Instructors: Mrs. Weng-Kirschner (Weng Laoshi)</w:t>
        <w:tab/>
        <w:tab/>
      </w:r>
      <w:hyperlink r:id="rId7">
        <w:r w:rsidDel="00000000" w:rsidR="00000000" w:rsidRPr="00000000">
          <w:rPr>
            <w:b w:val="1"/>
            <w:color w:val="1155cc"/>
            <w:u w:val="single"/>
            <w:rtl w:val="0"/>
          </w:rPr>
          <w:t xml:space="preserve">skirschner@nmpsd.org</w:t>
        </w:r>
      </w:hyperlink>
      <w:r w:rsidDel="00000000" w:rsidR="00000000" w:rsidRPr="00000000">
        <w:rPr>
          <w:b w:val="1"/>
          <w:rtl w:val="0"/>
        </w:rPr>
        <w:t xml:space="preserve">  </w:t>
      </w:r>
    </w:p>
    <w:p w:rsidR="00000000" w:rsidDel="00000000" w:rsidP="00000000" w:rsidRDefault="00000000" w:rsidRPr="00000000" w14:paraId="00000008">
      <w:pPr>
        <w:spacing w:line="240" w:lineRule="auto"/>
        <w:ind w:left="720" w:firstLine="720"/>
        <w:jc w:val="center"/>
        <w:rPr>
          <w:b w:val="1"/>
        </w:rPr>
      </w:pPr>
      <w:r w:rsidDel="00000000" w:rsidR="00000000" w:rsidRPr="00000000">
        <w:rPr>
          <w:b w:val="1"/>
          <w:rtl w:val="0"/>
        </w:rPr>
        <w:tab/>
      </w:r>
    </w:p>
    <w:p w:rsidR="00000000" w:rsidDel="00000000" w:rsidP="00000000" w:rsidRDefault="00000000" w:rsidRPr="00000000" w14:paraId="00000009">
      <w:pPr>
        <w:spacing w:line="240" w:lineRule="auto"/>
        <w:rPr>
          <w:sz w:val="20"/>
          <w:szCs w:val="20"/>
        </w:rPr>
      </w:pPr>
      <w:r w:rsidDel="00000000" w:rsidR="00000000" w:rsidRPr="00000000">
        <w:rPr>
          <w:rtl w:val="0"/>
        </w:rPr>
      </w:r>
    </w:p>
    <w:p w:rsidR="00000000" w:rsidDel="00000000" w:rsidP="00000000" w:rsidRDefault="00000000" w:rsidRPr="00000000" w14:paraId="0000000A">
      <w:pPr>
        <w:numPr>
          <w:ilvl w:val="0"/>
          <w:numId w:val="2"/>
        </w:numPr>
        <w:spacing w:line="240" w:lineRule="auto"/>
        <w:ind w:left="360" w:hanging="359"/>
        <w:rPr>
          <w:b w:val="1"/>
          <w:color w:val="980000"/>
          <w:sz w:val="24"/>
          <w:szCs w:val="24"/>
        </w:rPr>
      </w:pPr>
      <w:r w:rsidDel="00000000" w:rsidR="00000000" w:rsidRPr="00000000">
        <w:rPr>
          <w:b w:val="1"/>
          <w:color w:val="980000"/>
          <w:sz w:val="24"/>
          <w:szCs w:val="24"/>
          <w:rtl w:val="0"/>
        </w:rPr>
        <w:t xml:space="preserve">Course Overview:</w:t>
      </w:r>
      <w:r w:rsidDel="00000000" w:rsidR="00000000" w:rsidRPr="00000000">
        <w:rPr>
          <w:rtl w:val="0"/>
        </w:rPr>
      </w:r>
    </w:p>
    <w:p w:rsidR="00000000" w:rsidDel="00000000" w:rsidP="00000000" w:rsidRDefault="00000000" w:rsidRPr="00000000" w14:paraId="0000000B">
      <w:pPr>
        <w:spacing w:line="240" w:lineRule="auto"/>
        <w:rPr>
          <w:b w:val="1"/>
        </w:rPr>
      </w:pPr>
      <w:r w:rsidDel="00000000" w:rsidR="00000000" w:rsidRPr="00000000">
        <w:rPr>
          <w:rtl w:val="0"/>
        </w:rPr>
      </w:r>
    </w:p>
    <w:p w:rsidR="00000000" w:rsidDel="00000000" w:rsidP="00000000" w:rsidRDefault="00000000" w:rsidRPr="00000000" w14:paraId="0000000C">
      <w:pPr>
        <w:spacing w:line="240" w:lineRule="auto"/>
        <w:rPr/>
      </w:pPr>
      <w:r w:rsidDel="00000000" w:rsidR="00000000" w:rsidRPr="00000000">
        <w:rPr>
          <w:b w:val="1"/>
          <w:rtl w:val="0"/>
        </w:rPr>
        <w:t xml:space="preserve">Honors Mandarin Chinese IV</w:t>
      </w:r>
      <w:r w:rsidDel="00000000" w:rsidR="00000000" w:rsidRPr="00000000">
        <w:rPr>
          <w:rtl w:val="0"/>
        </w:rPr>
        <w:t xml:space="preserve"> offers a more challenging and intensive study of the Mandarin language and culture. The Level IV language class, conducted almost exclusively in the target language, will reinforce and supplement the student's oral and written language skills through performing a series of genuine cultural and social tasks focusing on comparing and contrasting various aspects of modern China to the United States. The tasks are aligned with the six themes of AP requirements, respectively Global Challenges, Beauty and Aesthetics, Families and Communities, Personal and Public Identities, Science and Technology and Contemporary Life. The instruction is organized around task/project based communicative activities that allow the students to gain fluency, accuracy and complexity of the language in performing different language functions. The lessons designed to implement  the instructions are themed-based, reflecting National Standards 5Cs as well as three modes of communications (interpretive, interpersonal, presentational). The text students will use, refer to or create goes beyond language to different aspects of modern China’s society. The Intermediate-Low proficiency levels and sublevels of NCSSFL-ACTFL can-do benchmarks and indicators are used to assess students’ progress throughout the year</w:t>
      </w:r>
    </w:p>
    <w:p w:rsidR="00000000" w:rsidDel="00000000" w:rsidP="00000000" w:rsidRDefault="00000000" w:rsidRPr="00000000" w14:paraId="0000000D">
      <w:pPr>
        <w:spacing w:line="240" w:lineRule="auto"/>
        <w:rPr/>
      </w:pPr>
      <w:r w:rsidDel="00000000" w:rsidR="00000000" w:rsidRPr="00000000">
        <w:rPr>
          <w:rtl w:val="0"/>
        </w:rPr>
      </w:r>
    </w:p>
    <w:p w:rsidR="00000000" w:rsidDel="00000000" w:rsidP="00000000" w:rsidRDefault="00000000" w:rsidRPr="00000000" w14:paraId="0000000E">
      <w:pPr>
        <w:numPr>
          <w:ilvl w:val="0"/>
          <w:numId w:val="2"/>
        </w:numPr>
        <w:spacing w:line="240" w:lineRule="auto"/>
        <w:ind w:left="360" w:hanging="359"/>
        <w:rPr>
          <w:color w:val="980000"/>
        </w:rPr>
      </w:pPr>
      <w:r w:rsidDel="00000000" w:rsidR="00000000" w:rsidRPr="00000000">
        <w:rPr>
          <w:b w:val="1"/>
          <w:color w:val="980000"/>
          <w:rtl w:val="0"/>
        </w:rPr>
        <w:t xml:space="preserve">Course Objectives: </w:t>
      </w:r>
      <w:r w:rsidDel="00000000" w:rsidR="00000000" w:rsidRPr="00000000">
        <w:rPr>
          <w:rtl w:val="0"/>
        </w:rPr>
      </w:r>
    </w:p>
    <w:p w:rsidR="00000000" w:rsidDel="00000000" w:rsidP="00000000" w:rsidRDefault="00000000" w:rsidRPr="00000000" w14:paraId="0000000F">
      <w:pPr>
        <w:tabs>
          <w:tab w:val="left" w:leader="none" w:pos="720"/>
        </w:tabs>
        <w:spacing w:line="240" w:lineRule="auto"/>
        <w:ind w:left="0" w:firstLine="0"/>
        <w:rPr>
          <w:b w:val="1"/>
          <w:color w:val="0000ff"/>
          <w:sz w:val="24"/>
          <w:szCs w:val="24"/>
        </w:rPr>
      </w:pPr>
      <w:r w:rsidDel="00000000" w:rsidR="00000000" w:rsidRPr="00000000">
        <w:rPr>
          <w:b w:val="1"/>
          <w:color w:val="0000ff"/>
          <w:sz w:val="24"/>
          <w:szCs w:val="24"/>
          <w:rtl w:val="0"/>
        </w:rPr>
        <w:t xml:space="preserve">Honors Mandarin IV –  </w:t>
      </w:r>
    </w:p>
    <w:p w:rsidR="00000000" w:rsidDel="00000000" w:rsidP="00000000" w:rsidRDefault="00000000" w:rsidRPr="00000000" w14:paraId="00000010">
      <w:pPr>
        <w:spacing w:line="240" w:lineRule="auto"/>
        <w:ind w:right="144"/>
        <w:rPr>
          <w:b w:val="1"/>
          <w:color w:val="0000ff"/>
          <w:sz w:val="24"/>
          <w:szCs w:val="24"/>
        </w:rPr>
      </w:pPr>
      <w:r w:rsidDel="00000000" w:rsidR="00000000" w:rsidRPr="00000000">
        <w:rPr>
          <w:b w:val="1"/>
          <w:rtl w:val="0"/>
        </w:rPr>
        <w:t xml:space="preserve">Students will:</w:t>
      </w:r>
      <w:r w:rsidDel="00000000" w:rsidR="00000000" w:rsidRPr="00000000">
        <w:rPr>
          <w:rtl w:val="0"/>
        </w:rPr>
      </w:r>
    </w:p>
    <w:p w:rsidR="00000000" w:rsidDel="00000000" w:rsidP="00000000" w:rsidRDefault="00000000" w:rsidRPr="00000000" w14:paraId="00000011">
      <w:pPr>
        <w:numPr>
          <w:ilvl w:val="0"/>
          <w:numId w:val="6"/>
        </w:numPr>
        <w:spacing w:line="240" w:lineRule="auto"/>
        <w:ind w:left="720" w:hanging="360"/>
        <w:rPr/>
      </w:pPr>
      <w:r w:rsidDel="00000000" w:rsidR="00000000" w:rsidRPr="00000000">
        <w:rPr>
          <w:rtl w:val="0"/>
        </w:rPr>
        <w:t xml:space="preserve">Make a plan to go to an event;</w:t>
      </w:r>
    </w:p>
    <w:p w:rsidR="00000000" w:rsidDel="00000000" w:rsidP="00000000" w:rsidRDefault="00000000" w:rsidRPr="00000000" w14:paraId="00000012">
      <w:pPr>
        <w:numPr>
          <w:ilvl w:val="0"/>
          <w:numId w:val="6"/>
        </w:numPr>
        <w:spacing w:line="240" w:lineRule="auto"/>
        <w:ind w:left="720" w:hanging="360"/>
        <w:rPr/>
      </w:pPr>
      <w:r w:rsidDel="00000000" w:rsidR="00000000" w:rsidRPr="00000000">
        <w:rPr>
          <w:rtl w:val="0"/>
        </w:rPr>
        <w:t xml:space="preserve">Inquire for more information about the event;</w:t>
      </w:r>
    </w:p>
    <w:p w:rsidR="00000000" w:rsidDel="00000000" w:rsidP="00000000" w:rsidRDefault="00000000" w:rsidRPr="00000000" w14:paraId="00000013">
      <w:pPr>
        <w:numPr>
          <w:ilvl w:val="0"/>
          <w:numId w:val="6"/>
        </w:numPr>
        <w:spacing w:line="240" w:lineRule="auto"/>
        <w:ind w:left="720" w:hanging="360"/>
        <w:rPr/>
      </w:pPr>
      <w:r w:rsidDel="00000000" w:rsidR="00000000" w:rsidRPr="00000000">
        <w:rPr>
          <w:rtl w:val="0"/>
        </w:rPr>
        <w:t xml:space="preserve">Describe the experience of going to the event; </w:t>
      </w:r>
    </w:p>
    <w:p w:rsidR="00000000" w:rsidDel="00000000" w:rsidP="00000000" w:rsidRDefault="00000000" w:rsidRPr="00000000" w14:paraId="00000014">
      <w:pPr>
        <w:numPr>
          <w:ilvl w:val="0"/>
          <w:numId w:val="6"/>
        </w:numPr>
        <w:spacing w:line="240" w:lineRule="auto"/>
        <w:ind w:left="720" w:hanging="360"/>
        <w:rPr/>
      </w:pPr>
      <w:r w:rsidDel="00000000" w:rsidR="00000000" w:rsidRPr="00000000">
        <w:rPr>
          <w:rtl w:val="0"/>
        </w:rPr>
        <w:t xml:space="preserve">Identify critical information about an event from a poster or dialogue;</w:t>
      </w:r>
    </w:p>
    <w:p w:rsidR="00000000" w:rsidDel="00000000" w:rsidP="00000000" w:rsidRDefault="00000000" w:rsidRPr="00000000" w14:paraId="00000015">
      <w:pPr>
        <w:numPr>
          <w:ilvl w:val="0"/>
          <w:numId w:val="6"/>
        </w:numPr>
        <w:spacing w:line="240" w:lineRule="auto"/>
        <w:ind w:left="720" w:hanging="360"/>
        <w:rPr/>
      </w:pPr>
      <w:r w:rsidDel="00000000" w:rsidR="00000000" w:rsidRPr="00000000">
        <w:rPr>
          <w:rtl w:val="0"/>
        </w:rPr>
        <w:t xml:space="preserve">Identify the pros and cons of various shopping experiences; </w:t>
      </w:r>
    </w:p>
    <w:p w:rsidR="00000000" w:rsidDel="00000000" w:rsidP="00000000" w:rsidRDefault="00000000" w:rsidRPr="00000000" w14:paraId="00000016">
      <w:pPr>
        <w:numPr>
          <w:ilvl w:val="0"/>
          <w:numId w:val="6"/>
        </w:numPr>
        <w:spacing w:line="240" w:lineRule="auto"/>
        <w:ind w:left="720" w:hanging="360"/>
        <w:rPr/>
      </w:pPr>
      <w:r w:rsidDel="00000000" w:rsidR="00000000" w:rsidRPr="00000000">
        <w:rPr>
          <w:rtl w:val="0"/>
        </w:rPr>
        <w:t xml:space="preserve">Discuss personal preferences regarding shopping online vs in store. </w:t>
      </w:r>
    </w:p>
    <w:p w:rsidR="00000000" w:rsidDel="00000000" w:rsidP="00000000" w:rsidRDefault="00000000" w:rsidRPr="00000000" w14:paraId="00000017">
      <w:pPr>
        <w:numPr>
          <w:ilvl w:val="0"/>
          <w:numId w:val="6"/>
        </w:numPr>
        <w:spacing w:line="240" w:lineRule="auto"/>
        <w:ind w:left="720" w:hanging="360"/>
        <w:rPr/>
      </w:pPr>
      <w:r w:rsidDel="00000000" w:rsidR="00000000" w:rsidRPr="00000000">
        <w:rPr>
          <w:rtl w:val="0"/>
        </w:rPr>
        <w:t xml:space="preserve">Understand the meanings of Chinese zodiac signs;</w:t>
      </w:r>
    </w:p>
    <w:p w:rsidR="00000000" w:rsidDel="00000000" w:rsidP="00000000" w:rsidRDefault="00000000" w:rsidRPr="00000000" w14:paraId="00000018">
      <w:pPr>
        <w:numPr>
          <w:ilvl w:val="0"/>
          <w:numId w:val="6"/>
        </w:numPr>
        <w:spacing w:line="240" w:lineRule="auto"/>
        <w:ind w:left="720" w:hanging="360"/>
        <w:rPr/>
      </w:pPr>
      <w:r w:rsidDel="00000000" w:rsidR="00000000" w:rsidRPr="00000000">
        <w:rPr>
          <w:rtl w:val="0"/>
        </w:rPr>
        <w:t xml:space="preserve">Know the Chinese traditional birthday celebrations; </w:t>
      </w:r>
    </w:p>
    <w:p w:rsidR="00000000" w:rsidDel="00000000" w:rsidP="00000000" w:rsidRDefault="00000000" w:rsidRPr="00000000" w14:paraId="00000019">
      <w:pPr>
        <w:numPr>
          <w:ilvl w:val="0"/>
          <w:numId w:val="6"/>
        </w:numPr>
        <w:spacing w:line="240" w:lineRule="auto"/>
        <w:ind w:left="720" w:hanging="360"/>
        <w:rPr/>
      </w:pPr>
      <w:r w:rsidDel="00000000" w:rsidR="00000000" w:rsidRPr="00000000">
        <w:rPr>
          <w:rtl w:val="0"/>
        </w:rPr>
        <w:t xml:space="preserve">Engage in conversations about birthday celebrations and preparations;</w:t>
      </w:r>
    </w:p>
    <w:p w:rsidR="00000000" w:rsidDel="00000000" w:rsidP="00000000" w:rsidRDefault="00000000" w:rsidRPr="00000000" w14:paraId="0000001A">
      <w:pPr>
        <w:numPr>
          <w:ilvl w:val="0"/>
          <w:numId w:val="6"/>
        </w:numPr>
        <w:spacing w:line="240" w:lineRule="auto"/>
        <w:ind w:left="720" w:hanging="360"/>
        <w:rPr/>
      </w:pPr>
      <w:r w:rsidDel="00000000" w:rsidR="00000000" w:rsidRPr="00000000">
        <w:rPr>
          <w:rtl w:val="0"/>
        </w:rPr>
        <w:t xml:space="preserve">Provide suggestions or express ideas with detailed examples;</w:t>
      </w:r>
    </w:p>
    <w:p w:rsidR="00000000" w:rsidDel="00000000" w:rsidP="00000000" w:rsidRDefault="00000000" w:rsidRPr="00000000" w14:paraId="0000001B">
      <w:pPr>
        <w:numPr>
          <w:ilvl w:val="0"/>
          <w:numId w:val="6"/>
        </w:numPr>
        <w:spacing w:line="240" w:lineRule="auto"/>
        <w:ind w:left="720" w:hanging="360"/>
        <w:rPr/>
      </w:pPr>
      <w:r w:rsidDel="00000000" w:rsidR="00000000" w:rsidRPr="00000000">
        <w:rPr>
          <w:rtl w:val="0"/>
        </w:rPr>
        <w:t xml:space="preserve">Recognize and explain Chinese zodiac signs and associations;  </w:t>
      </w:r>
    </w:p>
    <w:p w:rsidR="00000000" w:rsidDel="00000000" w:rsidP="00000000" w:rsidRDefault="00000000" w:rsidRPr="00000000" w14:paraId="0000001C">
      <w:pPr>
        <w:numPr>
          <w:ilvl w:val="0"/>
          <w:numId w:val="6"/>
        </w:numPr>
        <w:spacing w:line="240" w:lineRule="auto"/>
        <w:ind w:left="720" w:hanging="360"/>
        <w:rPr/>
      </w:pPr>
      <w:r w:rsidDel="00000000" w:rsidR="00000000" w:rsidRPr="00000000">
        <w:rPr>
          <w:rtl w:val="0"/>
        </w:rPr>
        <w:t xml:space="preserve">Recognize a variety of traditional Chinese holidays and their characteristics;</w:t>
      </w:r>
    </w:p>
    <w:p w:rsidR="00000000" w:rsidDel="00000000" w:rsidP="00000000" w:rsidRDefault="00000000" w:rsidRPr="00000000" w14:paraId="0000001D">
      <w:pPr>
        <w:numPr>
          <w:ilvl w:val="0"/>
          <w:numId w:val="6"/>
        </w:numPr>
        <w:spacing w:line="240" w:lineRule="auto"/>
        <w:ind w:left="720" w:hanging="360"/>
        <w:rPr/>
      </w:pPr>
      <w:r w:rsidDel="00000000" w:rsidR="00000000" w:rsidRPr="00000000">
        <w:rPr>
          <w:rtl w:val="0"/>
        </w:rPr>
        <w:t xml:space="preserve">Discuss similarities and differences in holiday traditions;</w:t>
      </w:r>
    </w:p>
    <w:p w:rsidR="00000000" w:rsidDel="00000000" w:rsidP="00000000" w:rsidRDefault="00000000" w:rsidRPr="00000000" w14:paraId="0000001E">
      <w:pPr>
        <w:numPr>
          <w:ilvl w:val="0"/>
          <w:numId w:val="6"/>
        </w:numPr>
        <w:spacing w:line="240" w:lineRule="auto"/>
        <w:ind w:left="720" w:hanging="360"/>
        <w:rPr/>
      </w:pPr>
      <w:r w:rsidDel="00000000" w:rsidR="00000000" w:rsidRPr="00000000">
        <w:rPr>
          <w:rtl w:val="0"/>
        </w:rPr>
        <w:t xml:space="preserve">Describe how you celebrate a holiday; and </w:t>
      </w:r>
    </w:p>
    <w:p w:rsidR="00000000" w:rsidDel="00000000" w:rsidP="00000000" w:rsidRDefault="00000000" w:rsidRPr="00000000" w14:paraId="0000001F">
      <w:pPr>
        <w:numPr>
          <w:ilvl w:val="0"/>
          <w:numId w:val="6"/>
        </w:numPr>
        <w:spacing w:line="240" w:lineRule="auto"/>
        <w:ind w:left="720" w:hanging="360"/>
        <w:rPr/>
      </w:pPr>
      <w:r w:rsidDel="00000000" w:rsidR="00000000" w:rsidRPr="00000000">
        <w:rPr>
          <w:rtl w:val="0"/>
        </w:rPr>
        <w:t xml:space="preserve">Explain the story behind a festival and the traditions associated with it.</w:t>
      </w:r>
    </w:p>
    <w:p w:rsidR="00000000" w:rsidDel="00000000" w:rsidP="00000000" w:rsidRDefault="00000000" w:rsidRPr="00000000" w14:paraId="00000020">
      <w:pPr>
        <w:numPr>
          <w:ilvl w:val="0"/>
          <w:numId w:val="6"/>
        </w:numPr>
        <w:spacing w:line="240" w:lineRule="auto"/>
        <w:ind w:left="720" w:hanging="360"/>
        <w:rPr/>
      </w:pPr>
      <w:r w:rsidDel="00000000" w:rsidR="00000000" w:rsidRPr="00000000">
        <w:rPr>
          <w:rtl w:val="0"/>
        </w:rPr>
        <w:t xml:space="preserve">Know the major environmental problems China is facing;</w:t>
      </w:r>
    </w:p>
    <w:p w:rsidR="00000000" w:rsidDel="00000000" w:rsidP="00000000" w:rsidRDefault="00000000" w:rsidRPr="00000000" w14:paraId="00000021">
      <w:pPr>
        <w:numPr>
          <w:ilvl w:val="0"/>
          <w:numId w:val="6"/>
        </w:numPr>
        <w:spacing w:line="240" w:lineRule="auto"/>
        <w:ind w:left="720" w:hanging="360"/>
        <w:rPr/>
      </w:pPr>
      <w:r w:rsidDel="00000000" w:rsidR="00000000" w:rsidRPr="00000000">
        <w:rPr>
          <w:rtl w:val="0"/>
        </w:rPr>
        <w:t xml:space="preserve">Describe events in the passive voice;</w:t>
      </w:r>
    </w:p>
    <w:p w:rsidR="00000000" w:rsidDel="00000000" w:rsidP="00000000" w:rsidRDefault="00000000" w:rsidRPr="00000000" w14:paraId="00000022">
      <w:pPr>
        <w:numPr>
          <w:ilvl w:val="0"/>
          <w:numId w:val="6"/>
        </w:numPr>
        <w:spacing w:line="240" w:lineRule="auto"/>
        <w:ind w:left="720" w:hanging="360"/>
        <w:rPr/>
      </w:pPr>
      <w:r w:rsidDel="00000000" w:rsidR="00000000" w:rsidRPr="00000000">
        <w:rPr>
          <w:rtl w:val="0"/>
        </w:rPr>
        <w:t xml:space="preserve">Discuss the time and location of natural disasters; </w:t>
      </w:r>
    </w:p>
    <w:p w:rsidR="00000000" w:rsidDel="00000000" w:rsidP="00000000" w:rsidRDefault="00000000" w:rsidRPr="00000000" w14:paraId="00000023">
      <w:pPr>
        <w:numPr>
          <w:ilvl w:val="0"/>
          <w:numId w:val="6"/>
        </w:numPr>
        <w:spacing w:line="240" w:lineRule="auto"/>
        <w:ind w:left="720" w:hanging="360"/>
        <w:rPr/>
      </w:pPr>
      <w:r w:rsidDel="00000000" w:rsidR="00000000" w:rsidRPr="00000000">
        <w:rPr>
          <w:rtl w:val="0"/>
        </w:rPr>
        <w:t xml:space="preserve">Greet and express sympathy to someone who has experienced a natural disaster;</w:t>
      </w:r>
    </w:p>
    <w:p w:rsidR="00000000" w:rsidDel="00000000" w:rsidP="00000000" w:rsidRDefault="00000000" w:rsidRPr="00000000" w14:paraId="00000024">
      <w:pPr>
        <w:numPr>
          <w:ilvl w:val="0"/>
          <w:numId w:val="6"/>
        </w:numPr>
        <w:spacing w:line="240" w:lineRule="auto"/>
        <w:ind w:left="720" w:hanging="360"/>
        <w:rPr/>
      </w:pPr>
      <w:r w:rsidDel="00000000" w:rsidR="00000000" w:rsidRPr="00000000">
        <w:rPr>
          <w:rtl w:val="0"/>
        </w:rPr>
        <w:t xml:space="preserve">Write a letter using appropriate writing convention;</w:t>
      </w:r>
    </w:p>
    <w:p w:rsidR="00000000" w:rsidDel="00000000" w:rsidP="00000000" w:rsidRDefault="00000000" w:rsidRPr="00000000" w14:paraId="00000025">
      <w:pPr>
        <w:numPr>
          <w:ilvl w:val="0"/>
          <w:numId w:val="6"/>
        </w:numPr>
        <w:spacing w:line="240" w:lineRule="auto"/>
        <w:ind w:left="720" w:hanging="360"/>
        <w:rPr/>
      </w:pPr>
      <w:r w:rsidDel="00000000" w:rsidR="00000000" w:rsidRPr="00000000">
        <w:rPr>
          <w:rtl w:val="0"/>
        </w:rPr>
        <w:t xml:space="preserve">Describe various environmental issues and ways to address them and ways of living in harmony with the environment;</w:t>
      </w:r>
    </w:p>
    <w:p w:rsidR="00000000" w:rsidDel="00000000" w:rsidP="00000000" w:rsidRDefault="00000000" w:rsidRPr="00000000" w14:paraId="00000026">
      <w:pPr>
        <w:numPr>
          <w:ilvl w:val="0"/>
          <w:numId w:val="6"/>
        </w:numPr>
        <w:spacing w:line="240" w:lineRule="auto"/>
        <w:ind w:left="720" w:hanging="360"/>
        <w:rPr/>
      </w:pPr>
      <w:r w:rsidDel="00000000" w:rsidR="00000000" w:rsidRPr="00000000">
        <w:rPr>
          <w:rtl w:val="0"/>
        </w:rPr>
        <w:t xml:space="preserve">Identify important information in regards to environmental protection; and</w:t>
      </w:r>
    </w:p>
    <w:p w:rsidR="00000000" w:rsidDel="00000000" w:rsidP="00000000" w:rsidRDefault="00000000" w:rsidRPr="00000000" w14:paraId="00000027">
      <w:pPr>
        <w:numPr>
          <w:ilvl w:val="0"/>
          <w:numId w:val="6"/>
        </w:numPr>
        <w:spacing w:line="240" w:lineRule="auto"/>
        <w:ind w:left="720" w:hanging="360"/>
        <w:rPr/>
      </w:pPr>
      <w:r w:rsidDel="00000000" w:rsidR="00000000" w:rsidRPr="00000000">
        <w:rPr>
          <w:rtl w:val="0"/>
        </w:rPr>
        <w:t xml:space="preserve">Present the importance of participating in activities regarding environmental protection.</w:t>
      </w:r>
    </w:p>
    <w:p w:rsidR="00000000" w:rsidDel="00000000" w:rsidP="00000000" w:rsidRDefault="00000000" w:rsidRPr="00000000" w14:paraId="00000028">
      <w:pPr>
        <w:numPr>
          <w:ilvl w:val="0"/>
          <w:numId w:val="6"/>
        </w:numPr>
        <w:spacing w:line="240" w:lineRule="auto"/>
        <w:ind w:left="720" w:hanging="360"/>
        <w:rPr/>
      </w:pPr>
      <w:r w:rsidDel="00000000" w:rsidR="00000000" w:rsidRPr="00000000">
        <w:rPr>
          <w:rtl w:val="0"/>
        </w:rPr>
        <w:t xml:space="preserve">Know common Chinese medical herbs;</w:t>
      </w:r>
    </w:p>
    <w:p w:rsidR="00000000" w:rsidDel="00000000" w:rsidP="00000000" w:rsidRDefault="00000000" w:rsidRPr="00000000" w14:paraId="00000029">
      <w:pPr>
        <w:numPr>
          <w:ilvl w:val="0"/>
          <w:numId w:val="6"/>
        </w:numPr>
        <w:spacing w:line="240" w:lineRule="auto"/>
        <w:ind w:left="720" w:hanging="360"/>
        <w:rPr/>
      </w:pPr>
      <w:r w:rsidDel="00000000" w:rsidR="00000000" w:rsidRPr="00000000">
        <w:rPr>
          <w:rtl w:val="0"/>
        </w:rPr>
        <w:t xml:space="preserve">Recognize terms for symptoms and identify common illnesses;</w:t>
      </w:r>
    </w:p>
    <w:p w:rsidR="00000000" w:rsidDel="00000000" w:rsidP="00000000" w:rsidRDefault="00000000" w:rsidRPr="00000000" w14:paraId="0000002A">
      <w:pPr>
        <w:numPr>
          <w:ilvl w:val="0"/>
          <w:numId w:val="6"/>
        </w:numPr>
        <w:spacing w:line="240" w:lineRule="auto"/>
        <w:ind w:left="720" w:hanging="360"/>
        <w:rPr/>
      </w:pPr>
      <w:r w:rsidDel="00000000" w:rsidR="00000000" w:rsidRPr="00000000">
        <w:rPr>
          <w:rtl w:val="0"/>
        </w:rPr>
        <w:t xml:space="preserve">Express concerns to someone who is sick and give advice to recover;</w:t>
      </w:r>
    </w:p>
    <w:p w:rsidR="00000000" w:rsidDel="00000000" w:rsidP="00000000" w:rsidRDefault="00000000" w:rsidRPr="00000000" w14:paraId="0000002B">
      <w:pPr>
        <w:numPr>
          <w:ilvl w:val="0"/>
          <w:numId w:val="6"/>
        </w:numPr>
        <w:spacing w:line="240" w:lineRule="auto"/>
        <w:ind w:left="720" w:hanging="360"/>
        <w:rPr/>
      </w:pPr>
      <w:r w:rsidDel="00000000" w:rsidR="00000000" w:rsidRPr="00000000">
        <w:rPr>
          <w:rtl w:val="0"/>
        </w:rPr>
        <w:t xml:space="preserve">Recognize differences between and discuss pros and cons of Western and traditional Chinese medical practices;</w:t>
      </w:r>
    </w:p>
    <w:p w:rsidR="00000000" w:rsidDel="00000000" w:rsidP="00000000" w:rsidRDefault="00000000" w:rsidRPr="00000000" w14:paraId="0000002C">
      <w:pPr>
        <w:numPr>
          <w:ilvl w:val="0"/>
          <w:numId w:val="6"/>
        </w:numPr>
        <w:spacing w:line="240" w:lineRule="auto"/>
        <w:ind w:left="720" w:hanging="360"/>
        <w:rPr/>
      </w:pPr>
      <w:r w:rsidDel="00000000" w:rsidR="00000000" w:rsidRPr="00000000">
        <w:rPr>
          <w:rtl w:val="0"/>
        </w:rPr>
        <w:t xml:space="preserve">Explain the different experiences with a western vs a traditional Chinese doctor;</w:t>
      </w:r>
    </w:p>
    <w:p w:rsidR="00000000" w:rsidDel="00000000" w:rsidP="00000000" w:rsidRDefault="00000000" w:rsidRPr="00000000" w14:paraId="0000002D">
      <w:pPr>
        <w:numPr>
          <w:ilvl w:val="0"/>
          <w:numId w:val="6"/>
        </w:numPr>
        <w:spacing w:line="240" w:lineRule="auto"/>
        <w:ind w:left="720" w:hanging="360"/>
        <w:rPr/>
      </w:pPr>
      <w:r w:rsidDel="00000000" w:rsidR="00000000" w:rsidRPr="00000000">
        <w:rPr>
          <w:rtl w:val="0"/>
        </w:rPr>
        <w:t xml:space="preserve">Recognize terms relating to dietary health and use them to express opinions on healthy living; </w:t>
      </w:r>
    </w:p>
    <w:p w:rsidR="00000000" w:rsidDel="00000000" w:rsidP="00000000" w:rsidRDefault="00000000" w:rsidRPr="00000000" w14:paraId="0000002E">
      <w:pPr>
        <w:numPr>
          <w:ilvl w:val="0"/>
          <w:numId w:val="6"/>
        </w:numPr>
        <w:spacing w:line="240" w:lineRule="auto"/>
        <w:ind w:left="720" w:hanging="360"/>
        <w:rPr/>
      </w:pPr>
      <w:r w:rsidDel="00000000" w:rsidR="00000000" w:rsidRPr="00000000">
        <w:rPr>
          <w:rtl w:val="0"/>
        </w:rPr>
        <w:t xml:space="preserve">Discuss lifestyle and talk about making healthy choices; </w:t>
      </w:r>
    </w:p>
    <w:p w:rsidR="00000000" w:rsidDel="00000000" w:rsidP="00000000" w:rsidRDefault="00000000" w:rsidRPr="00000000" w14:paraId="0000002F">
      <w:pPr>
        <w:numPr>
          <w:ilvl w:val="0"/>
          <w:numId w:val="6"/>
        </w:numPr>
        <w:spacing w:line="240" w:lineRule="auto"/>
        <w:ind w:left="720" w:hanging="360"/>
        <w:rPr/>
      </w:pPr>
      <w:r w:rsidDel="00000000" w:rsidR="00000000" w:rsidRPr="00000000">
        <w:rPr>
          <w:rtl w:val="0"/>
        </w:rPr>
        <w:t xml:space="preserve">Explain the dietary practice of traditional Chinese medicine and their rationale; and </w:t>
      </w:r>
    </w:p>
    <w:p w:rsidR="00000000" w:rsidDel="00000000" w:rsidP="00000000" w:rsidRDefault="00000000" w:rsidRPr="00000000" w14:paraId="00000030">
      <w:pPr>
        <w:numPr>
          <w:ilvl w:val="0"/>
          <w:numId w:val="6"/>
        </w:numPr>
        <w:spacing w:line="240" w:lineRule="auto"/>
        <w:ind w:left="720" w:hanging="360"/>
        <w:rPr/>
      </w:pPr>
      <w:r w:rsidDel="00000000" w:rsidR="00000000" w:rsidRPr="00000000">
        <w:rPr>
          <w:rtl w:val="0"/>
        </w:rPr>
        <w:t xml:space="preserve">Describe the importance of keeping a healthy diet and lifestyle. </w:t>
      </w:r>
    </w:p>
    <w:p w:rsidR="00000000" w:rsidDel="00000000" w:rsidP="00000000" w:rsidRDefault="00000000" w:rsidRPr="00000000" w14:paraId="00000031">
      <w:pPr>
        <w:numPr>
          <w:ilvl w:val="0"/>
          <w:numId w:val="6"/>
        </w:numPr>
        <w:spacing w:line="240" w:lineRule="auto"/>
        <w:ind w:left="720" w:hanging="360"/>
        <w:rPr/>
      </w:pPr>
      <w:r w:rsidDel="00000000" w:rsidR="00000000" w:rsidRPr="00000000">
        <w:rPr>
          <w:rtl w:val="0"/>
        </w:rPr>
        <w:t xml:space="preserve">Know famous historic and cultural scenic sites in China;</w:t>
      </w:r>
    </w:p>
    <w:p w:rsidR="00000000" w:rsidDel="00000000" w:rsidP="00000000" w:rsidRDefault="00000000" w:rsidRPr="00000000" w14:paraId="00000032">
      <w:pPr>
        <w:numPr>
          <w:ilvl w:val="0"/>
          <w:numId w:val="6"/>
        </w:numPr>
        <w:spacing w:line="240" w:lineRule="auto"/>
        <w:ind w:left="720" w:hanging="360"/>
        <w:rPr/>
      </w:pPr>
      <w:r w:rsidDel="00000000" w:rsidR="00000000" w:rsidRPr="00000000">
        <w:rPr>
          <w:rtl w:val="0"/>
        </w:rPr>
        <w:t xml:space="preserve">Utilize tag questions; </w:t>
      </w:r>
    </w:p>
    <w:p w:rsidR="00000000" w:rsidDel="00000000" w:rsidP="00000000" w:rsidRDefault="00000000" w:rsidRPr="00000000" w14:paraId="00000033">
      <w:pPr>
        <w:numPr>
          <w:ilvl w:val="0"/>
          <w:numId w:val="6"/>
        </w:numPr>
        <w:spacing w:line="240" w:lineRule="auto"/>
        <w:ind w:left="720" w:hanging="360"/>
        <w:rPr/>
      </w:pPr>
      <w:r w:rsidDel="00000000" w:rsidR="00000000" w:rsidRPr="00000000">
        <w:rPr>
          <w:rtl w:val="0"/>
        </w:rPr>
        <w:t xml:space="preserve">Invite someone to a performance and arrange to meet up;</w:t>
      </w:r>
    </w:p>
    <w:p w:rsidR="00000000" w:rsidDel="00000000" w:rsidP="00000000" w:rsidRDefault="00000000" w:rsidRPr="00000000" w14:paraId="00000034">
      <w:pPr>
        <w:numPr>
          <w:ilvl w:val="0"/>
          <w:numId w:val="6"/>
        </w:numPr>
        <w:spacing w:line="240" w:lineRule="auto"/>
        <w:ind w:left="720" w:hanging="360"/>
        <w:rPr/>
      </w:pPr>
      <w:r w:rsidDel="00000000" w:rsidR="00000000" w:rsidRPr="00000000">
        <w:rPr>
          <w:rtl w:val="0"/>
        </w:rPr>
        <w:t xml:space="preserve">Accept an invitation with gratitude or reject with an explanation; </w:t>
      </w:r>
    </w:p>
    <w:p w:rsidR="00000000" w:rsidDel="00000000" w:rsidP="00000000" w:rsidRDefault="00000000" w:rsidRPr="00000000" w14:paraId="00000035">
      <w:pPr>
        <w:numPr>
          <w:ilvl w:val="0"/>
          <w:numId w:val="6"/>
        </w:numPr>
        <w:spacing w:line="240" w:lineRule="auto"/>
        <w:ind w:left="720" w:hanging="360"/>
        <w:rPr/>
      </w:pPr>
      <w:r w:rsidDel="00000000" w:rsidR="00000000" w:rsidRPr="00000000">
        <w:rPr>
          <w:rtl w:val="0"/>
        </w:rPr>
        <w:t xml:space="preserve">Describe the details of a performance; </w:t>
      </w:r>
    </w:p>
    <w:p w:rsidR="00000000" w:rsidDel="00000000" w:rsidP="00000000" w:rsidRDefault="00000000" w:rsidRPr="00000000" w14:paraId="00000036">
      <w:pPr>
        <w:numPr>
          <w:ilvl w:val="0"/>
          <w:numId w:val="6"/>
        </w:numPr>
        <w:spacing w:line="240" w:lineRule="auto"/>
        <w:ind w:left="720" w:hanging="360"/>
        <w:rPr/>
      </w:pPr>
      <w:r w:rsidDel="00000000" w:rsidR="00000000" w:rsidRPr="00000000">
        <w:rPr>
          <w:rtl w:val="0"/>
        </w:rPr>
        <w:t xml:space="preserve">Discuss famous  historical Chinese figures and their achievements;</w:t>
      </w:r>
    </w:p>
    <w:p w:rsidR="00000000" w:rsidDel="00000000" w:rsidP="00000000" w:rsidRDefault="00000000" w:rsidRPr="00000000" w14:paraId="00000037">
      <w:pPr>
        <w:numPr>
          <w:ilvl w:val="0"/>
          <w:numId w:val="6"/>
        </w:numPr>
        <w:spacing w:line="240" w:lineRule="auto"/>
        <w:ind w:left="720" w:hanging="360"/>
        <w:rPr/>
      </w:pPr>
      <w:r w:rsidDel="00000000" w:rsidR="00000000" w:rsidRPr="00000000">
        <w:rPr>
          <w:rtl w:val="0"/>
        </w:rPr>
        <w:t xml:space="preserve">Express opinions on different genres of literature;</w:t>
      </w:r>
    </w:p>
    <w:p w:rsidR="00000000" w:rsidDel="00000000" w:rsidP="00000000" w:rsidRDefault="00000000" w:rsidRPr="00000000" w14:paraId="00000038">
      <w:pPr>
        <w:numPr>
          <w:ilvl w:val="0"/>
          <w:numId w:val="6"/>
        </w:numPr>
        <w:spacing w:line="240" w:lineRule="auto"/>
        <w:ind w:left="720" w:hanging="360"/>
        <w:rPr/>
      </w:pPr>
      <w:r w:rsidDel="00000000" w:rsidR="00000000" w:rsidRPr="00000000">
        <w:rPr>
          <w:rtl w:val="0"/>
        </w:rPr>
        <w:t xml:space="preserve">Describe hopes and wishes for the future; and</w:t>
      </w:r>
    </w:p>
    <w:p w:rsidR="00000000" w:rsidDel="00000000" w:rsidP="00000000" w:rsidRDefault="00000000" w:rsidRPr="00000000" w14:paraId="00000039">
      <w:pPr>
        <w:numPr>
          <w:ilvl w:val="0"/>
          <w:numId w:val="6"/>
        </w:numPr>
        <w:spacing w:line="240" w:lineRule="auto"/>
        <w:ind w:left="720" w:hanging="360"/>
        <w:rPr/>
      </w:pPr>
      <w:r w:rsidDel="00000000" w:rsidR="00000000" w:rsidRPr="00000000">
        <w:rPr>
          <w:rtl w:val="0"/>
        </w:rPr>
        <w:t xml:space="preserve">Provide a basic introduction to Chinese culture, history and literature you’ve learned so far.</w:t>
      </w:r>
    </w:p>
    <w:p w:rsidR="00000000" w:rsidDel="00000000" w:rsidP="00000000" w:rsidRDefault="00000000" w:rsidRPr="00000000" w14:paraId="0000003A">
      <w:pPr>
        <w:numPr>
          <w:ilvl w:val="0"/>
          <w:numId w:val="6"/>
        </w:numPr>
        <w:spacing w:line="240" w:lineRule="auto"/>
        <w:ind w:left="720" w:hanging="360"/>
        <w:rPr/>
      </w:pPr>
      <w:r w:rsidDel="00000000" w:rsidR="00000000" w:rsidRPr="00000000">
        <w:rPr>
          <w:rtl w:val="0"/>
        </w:rPr>
        <w:t xml:space="preserve">Know famous tourist sites in China; </w:t>
      </w:r>
    </w:p>
    <w:p w:rsidR="00000000" w:rsidDel="00000000" w:rsidP="00000000" w:rsidRDefault="00000000" w:rsidRPr="00000000" w14:paraId="0000003B">
      <w:pPr>
        <w:numPr>
          <w:ilvl w:val="0"/>
          <w:numId w:val="6"/>
        </w:numPr>
        <w:spacing w:line="240" w:lineRule="auto"/>
        <w:ind w:left="720" w:hanging="360"/>
        <w:rPr/>
      </w:pPr>
      <w:r w:rsidDel="00000000" w:rsidR="00000000" w:rsidRPr="00000000">
        <w:rPr>
          <w:rtl w:val="0"/>
        </w:rPr>
        <w:t xml:space="preserve">Engage in conversations about summer activities;</w:t>
      </w:r>
    </w:p>
    <w:p w:rsidR="00000000" w:rsidDel="00000000" w:rsidP="00000000" w:rsidRDefault="00000000" w:rsidRPr="00000000" w14:paraId="0000003C">
      <w:pPr>
        <w:numPr>
          <w:ilvl w:val="0"/>
          <w:numId w:val="6"/>
        </w:numPr>
        <w:spacing w:line="240" w:lineRule="auto"/>
        <w:ind w:left="720" w:hanging="360"/>
        <w:rPr/>
      </w:pPr>
      <w:r w:rsidDel="00000000" w:rsidR="00000000" w:rsidRPr="00000000">
        <w:rPr>
          <w:rtl w:val="0"/>
        </w:rPr>
        <w:t xml:space="preserve">Write a simple application letter in an appropriate format;</w:t>
      </w:r>
    </w:p>
    <w:p w:rsidR="00000000" w:rsidDel="00000000" w:rsidP="00000000" w:rsidRDefault="00000000" w:rsidRPr="00000000" w14:paraId="0000003D">
      <w:pPr>
        <w:numPr>
          <w:ilvl w:val="0"/>
          <w:numId w:val="6"/>
        </w:numPr>
        <w:spacing w:line="240" w:lineRule="auto"/>
        <w:ind w:left="720" w:hanging="360"/>
        <w:rPr/>
      </w:pPr>
      <w:r w:rsidDel="00000000" w:rsidR="00000000" w:rsidRPr="00000000">
        <w:rPr>
          <w:rtl w:val="0"/>
        </w:rPr>
        <w:t xml:space="preserve">Describe the logistics of a summer plans; </w:t>
      </w:r>
    </w:p>
    <w:p w:rsidR="00000000" w:rsidDel="00000000" w:rsidP="00000000" w:rsidRDefault="00000000" w:rsidRPr="00000000" w14:paraId="0000003E">
      <w:pPr>
        <w:numPr>
          <w:ilvl w:val="0"/>
          <w:numId w:val="6"/>
        </w:numPr>
        <w:spacing w:line="240" w:lineRule="auto"/>
        <w:ind w:left="720" w:hanging="360"/>
        <w:rPr/>
      </w:pPr>
      <w:r w:rsidDel="00000000" w:rsidR="00000000" w:rsidRPr="00000000">
        <w:rPr>
          <w:rtl w:val="0"/>
        </w:rPr>
        <w:t xml:space="preserve">Recognize and describe some of China’s famous cultural and geographic features; </w:t>
      </w:r>
    </w:p>
    <w:p w:rsidR="00000000" w:rsidDel="00000000" w:rsidP="00000000" w:rsidRDefault="00000000" w:rsidRPr="00000000" w14:paraId="0000003F">
      <w:pPr>
        <w:numPr>
          <w:ilvl w:val="0"/>
          <w:numId w:val="6"/>
        </w:numPr>
        <w:spacing w:line="240" w:lineRule="auto"/>
        <w:ind w:left="720" w:hanging="360"/>
        <w:rPr/>
      </w:pPr>
      <w:r w:rsidDel="00000000" w:rsidR="00000000" w:rsidRPr="00000000">
        <w:rPr>
          <w:rtl w:val="0"/>
        </w:rPr>
        <w:t xml:space="preserve">Ask for and give suggestions about travel plans; </w:t>
      </w:r>
    </w:p>
    <w:p w:rsidR="00000000" w:rsidDel="00000000" w:rsidP="00000000" w:rsidRDefault="00000000" w:rsidRPr="00000000" w14:paraId="00000040">
      <w:pPr>
        <w:numPr>
          <w:ilvl w:val="0"/>
          <w:numId w:val="6"/>
        </w:numPr>
        <w:spacing w:line="240" w:lineRule="auto"/>
        <w:ind w:left="720" w:hanging="360"/>
        <w:rPr/>
      </w:pPr>
      <w:r w:rsidDel="00000000" w:rsidR="00000000" w:rsidRPr="00000000">
        <w:rPr>
          <w:rtl w:val="0"/>
        </w:rPr>
        <w:t xml:space="preserve">Discuss travel itinerary and logistics; and </w:t>
      </w:r>
    </w:p>
    <w:p w:rsidR="00000000" w:rsidDel="00000000" w:rsidP="00000000" w:rsidRDefault="00000000" w:rsidRPr="00000000" w14:paraId="00000041">
      <w:pPr>
        <w:numPr>
          <w:ilvl w:val="0"/>
          <w:numId w:val="6"/>
        </w:numPr>
        <w:spacing w:line="240" w:lineRule="auto"/>
        <w:ind w:left="720" w:hanging="360"/>
        <w:rPr/>
      </w:pPr>
      <w:r w:rsidDel="00000000" w:rsidR="00000000" w:rsidRPr="00000000">
        <w:rPr>
          <w:rtl w:val="0"/>
        </w:rPr>
        <w:t xml:space="preserve">Share travel experience through writing or in a speech.</w:t>
      </w:r>
    </w:p>
    <w:p w:rsidR="00000000" w:rsidDel="00000000" w:rsidP="00000000" w:rsidRDefault="00000000" w:rsidRPr="00000000" w14:paraId="00000042">
      <w:pPr>
        <w:tabs>
          <w:tab w:val="left" w:leader="none" w:pos="720"/>
        </w:tabs>
        <w:spacing w:line="240" w:lineRule="auto"/>
        <w:ind w:left="0" w:firstLine="0"/>
        <w:rPr/>
      </w:pPr>
      <w:r w:rsidDel="00000000" w:rsidR="00000000" w:rsidRPr="00000000">
        <w:rPr>
          <w:rtl w:val="0"/>
        </w:rPr>
      </w:r>
    </w:p>
    <w:p w:rsidR="00000000" w:rsidDel="00000000" w:rsidP="00000000" w:rsidRDefault="00000000" w:rsidRPr="00000000" w14:paraId="00000043">
      <w:pPr>
        <w:tabs>
          <w:tab w:val="left" w:leader="none" w:pos="720"/>
        </w:tabs>
        <w:spacing w:line="240" w:lineRule="auto"/>
        <w:ind w:left="360" w:firstLine="0"/>
        <w:rPr>
          <w:sz w:val="20"/>
          <w:szCs w:val="20"/>
        </w:rPr>
      </w:pPr>
      <w:r w:rsidDel="00000000" w:rsidR="00000000" w:rsidRPr="00000000">
        <w:rPr>
          <w:rtl w:val="0"/>
        </w:rPr>
      </w:r>
    </w:p>
    <w:p w:rsidR="00000000" w:rsidDel="00000000" w:rsidP="00000000" w:rsidRDefault="00000000" w:rsidRPr="00000000" w14:paraId="00000044">
      <w:pPr>
        <w:numPr>
          <w:ilvl w:val="0"/>
          <w:numId w:val="2"/>
        </w:numPr>
        <w:spacing w:line="240" w:lineRule="auto"/>
        <w:ind w:left="360" w:hanging="359"/>
        <w:rPr>
          <w:color w:val="980000"/>
          <w:sz w:val="24"/>
          <w:szCs w:val="24"/>
        </w:rPr>
      </w:pPr>
      <w:r w:rsidDel="00000000" w:rsidR="00000000" w:rsidRPr="00000000">
        <w:rPr>
          <w:b w:val="1"/>
          <w:color w:val="980000"/>
          <w:sz w:val="24"/>
          <w:szCs w:val="24"/>
          <w:rtl w:val="0"/>
        </w:rPr>
        <w:t xml:space="preserve">Texts and Required Materials:</w:t>
      </w:r>
      <w:r w:rsidDel="00000000" w:rsidR="00000000" w:rsidRPr="00000000">
        <w:rPr>
          <w:rtl w:val="0"/>
        </w:rPr>
      </w:r>
    </w:p>
    <w:p w:rsidR="00000000" w:rsidDel="00000000" w:rsidP="00000000" w:rsidRDefault="00000000" w:rsidRPr="00000000" w14:paraId="00000045">
      <w:pPr>
        <w:numPr>
          <w:ilvl w:val="0"/>
          <w:numId w:val="5"/>
        </w:numPr>
        <w:spacing w:line="240" w:lineRule="auto"/>
        <w:ind w:left="360" w:firstLine="360"/>
        <w:jc w:val="both"/>
      </w:pPr>
      <w:r w:rsidDel="00000000" w:rsidR="00000000" w:rsidRPr="00000000">
        <w:rPr>
          <w:sz w:val="20"/>
          <w:szCs w:val="20"/>
          <w:rtl w:val="0"/>
        </w:rPr>
        <w:t xml:space="preserve">Li-hsiang Yu, James P. Lin, Discovering Chinese Pro App Companion Textbook, Workbook, Vol. 3-4, Better Chinese, Palo Alto, CA, 2010.</w:t>
      </w:r>
    </w:p>
    <w:p w:rsidR="00000000" w:rsidDel="00000000" w:rsidP="00000000" w:rsidRDefault="00000000" w:rsidRPr="00000000" w14:paraId="00000046">
      <w:pPr>
        <w:numPr>
          <w:ilvl w:val="0"/>
          <w:numId w:val="5"/>
        </w:numPr>
        <w:spacing w:line="240" w:lineRule="auto"/>
        <w:ind w:left="360" w:firstLine="360"/>
        <w:jc w:val="both"/>
      </w:pPr>
      <w:r w:rsidDel="00000000" w:rsidR="00000000" w:rsidRPr="00000000">
        <w:rPr>
          <w:rtl w:val="0"/>
        </w:rPr>
      </w:r>
    </w:p>
    <w:p w:rsidR="00000000" w:rsidDel="00000000" w:rsidP="00000000" w:rsidRDefault="00000000" w:rsidRPr="00000000" w14:paraId="00000047">
      <w:pPr>
        <w:numPr>
          <w:ilvl w:val="0"/>
          <w:numId w:val="5"/>
        </w:numPr>
        <w:ind w:left="360" w:firstLine="360"/>
      </w:pPr>
      <w:r w:rsidDel="00000000" w:rsidR="00000000" w:rsidRPr="00000000">
        <w:rPr>
          <w:sz w:val="20"/>
          <w:szCs w:val="20"/>
          <w:rtl w:val="0"/>
        </w:rPr>
        <w:t xml:space="preserve">Li-hsiang Yu and James P. Lin, Discovering Chinese Pro, Online Course, Better Chinese, Palo Alto, CA, 2010.</w:t>
      </w:r>
    </w:p>
    <w:p w:rsidR="00000000" w:rsidDel="00000000" w:rsidP="00000000" w:rsidRDefault="00000000" w:rsidRPr="00000000" w14:paraId="00000048">
      <w:pPr>
        <w:numPr>
          <w:ilvl w:val="0"/>
          <w:numId w:val="5"/>
        </w:numPr>
        <w:ind w:left="360" w:firstLine="360"/>
        <w:rPr>
          <w:sz w:val="20"/>
          <w:szCs w:val="20"/>
          <w:u w:val="none"/>
        </w:rPr>
      </w:pPr>
      <w:r w:rsidDel="00000000" w:rsidR="00000000" w:rsidRPr="00000000">
        <w:rPr>
          <w:rtl w:val="0"/>
        </w:rPr>
        <w:t xml:space="preserve">Assorted posters</w:t>
      </w:r>
    </w:p>
    <w:p w:rsidR="00000000" w:rsidDel="00000000" w:rsidP="00000000" w:rsidRDefault="00000000" w:rsidRPr="00000000" w14:paraId="00000049">
      <w:pPr>
        <w:numPr>
          <w:ilvl w:val="0"/>
          <w:numId w:val="5"/>
        </w:numPr>
        <w:ind w:left="360" w:firstLine="360"/>
        <w:rPr>
          <w:sz w:val="20"/>
          <w:szCs w:val="20"/>
          <w:u w:val="none"/>
        </w:rPr>
      </w:pPr>
      <w:r w:rsidDel="00000000" w:rsidR="00000000" w:rsidRPr="00000000">
        <w:rPr>
          <w:rtl w:val="0"/>
        </w:rPr>
        <w:t xml:space="preserve">Authentic materials  </w:t>
      </w:r>
    </w:p>
    <w:p w:rsidR="00000000" w:rsidDel="00000000" w:rsidP="00000000" w:rsidRDefault="00000000" w:rsidRPr="00000000" w14:paraId="0000004A">
      <w:pPr>
        <w:tabs>
          <w:tab w:val="left" w:leader="none" w:pos="720"/>
        </w:tabs>
        <w:spacing w:line="240" w:lineRule="auto"/>
        <w:rPr>
          <w:b w:val="1"/>
        </w:rPr>
      </w:pPr>
      <w:r w:rsidDel="00000000" w:rsidR="00000000" w:rsidRPr="00000000">
        <w:rPr>
          <w:rtl w:val="0"/>
        </w:rPr>
      </w:r>
    </w:p>
    <w:p w:rsidR="00000000" w:rsidDel="00000000" w:rsidP="00000000" w:rsidRDefault="00000000" w:rsidRPr="00000000" w14:paraId="0000004B">
      <w:pPr>
        <w:numPr>
          <w:ilvl w:val="0"/>
          <w:numId w:val="2"/>
        </w:numPr>
        <w:spacing w:line="240" w:lineRule="auto"/>
        <w:ind w:left="360" w:hanging="359"/>
        <w:rPr>
          <w:color w:val="980000"/>
          <w:sz w:val="24"/>
          <w:szCs w:val="24"/>
        </w:rPr>
      </w:pPr>
      <w:r w:rsidDel="00000000" w:rsidR="00000000" w:rsidRPr="00000000">
        <w:rPr>
          <w:b w:val="1"/>
          <w:color w:val="980000"/>
          <w:sz w:val="24"/>
          <w:szCs w:val="24"/>
          <w:rtl w:val="0"/>
        </w:rPr>
        <w:t xml:space="preserve">Grading:</w:t>
      </w:r>
    </w:p>
    <w:p w:rsidR="00000000" w:rsidDel="00000000" w:rsidP="00000000" w:rsidRDefault="00000000" w:rsidRPr="00000000" w14:paraId="0000004C">
      <w:pPr>
        <w:ind w:left="720" w:firstLine="0"/>
        <w:rPr/>
      </w:pPr>
      <w:r w:rsidDel="00000000" w:rsidR="00000000" w:rsidRPr="00000000">
        <w:rPr>
          <w:rtl w:val="0"/>
        </w:rPr>
        <w:t xml:space="preserve">Project/Test/Quiz:</w:t>
        <w:tab/>
        <w:tab/>
        <w:tab/>
        <w:t xml:space="preserve">90%</w:t>
      </w:r>
      <w:r w:rsidDel="00000000" w:rsidR="00000000" w:rsidRPr="00000000">
        <w:rPr>
          <w:rtl w:val="0"/>
        </w:rPr>
      </w:r>
    </w:p>
    <w:p w:rsidR="00000000" w:rsidDel="00000000" w:rsidP="00000000" w:rsidRDefault="00000000" w:rsidRPr="00000000" w14:paraId="0000004D">
      <w:pPr>
        <w:ind w:left="720" w:firstLine="0"/>
        <w:rPr/>
      </w:pPr>
      <w:r w:rsidDel="00000000" w:rsidR="00000000" w:rsidRPr="00000000">
        <w:rPr>
          <w:rtl w:val="0"/>
        </w:rPr>
        <w:t xml:space="preserve">Homework/Classwork/Participation: </w:t>
        <w:tab/>
        <w:t xml:space="preserve">10%</w:t>
      </w:r>
    </w:p>
    <w:p w:rsidR="00000000" w:rsidDel="00000000" w:rsidP="00000000" w:rsidRDefault="00000000" w:rsidRPr="00000000" w14:paraId="0000004E">
      <w:pPr>
        <w:ind w:left="720" w:firstLine="0"/>
        <w:rPr/>
      </w:pPr>
      <w:r w:rsidDel="00000000" w:rsidR="00000000" w:rsidRPr="00000000">
        <w:rPr>
          <w:rtl w:val="0"/>
        </w:rPr>
      </w:r>
    </w:p>
    <w:p w:rsidR="00000000" w:rsidDel="00000000" w:rsidP="00000000" w:rsidRDefault="00000000" w:rsidRPr="00000000" w14:paraId="0000004F">
      <w:pPr>
        <w:ind w:left="720" w:firstLine="0"/>
        <w:rPr/>
      </w:pPr>
      <w:r w:rsidDel="00000000" w:rsidR="00000000" w:rsidRPr="00000000">
        <w:rPr>
          <w:rtl w:val="0"/>
        </w:rPr>
      </w:r>
    </w:p>
    <w:p w:rsidR="00000000" w:rsidDel="00000000" w:rsidP="00000000" w:rsidRDefault="00000000" w:rsidRPr="00000000" w14:paraId="00000050">
      <w:pPr>
        <w:ind w:left="720" w:firstLine="0"/>
        <w:rPr/>
      </w:pPr>
      <w:r w:rsidDel="00000000" w:rsidR="00000000" w:rsidRPr="00000000">
        <w:rPr>
          <w:rtl w:val="0"/>
        </w:rPr>
      </w:r>
    </w:p>
    <w:p w:rsidR="00000000" w:rsidDel="00000000" w:rsidP="00000000" w:rsidRDefault="00000000" w:rsidRPr="00000000" w14:paraId="00000051">
      <w:pPr>
        <w:numPr>
          <w:ilvl w:val="0"/>
          <w:numId w:val="2"/>
        </w:numPr>
        <w:spacing w:line="240" w:lineRule="auto"/>
        <w:ind w:left="360" w:hanging="359"/>
        <w:rPr>
          <w:b w:val="1"/>
          <w:color w:val="980000"/>
          <w:sz w:val="24"/>
          <w:szCs w:val="24"/>
        </w:rPr>
      </w:pPr>
      <w:r w:rsidDel="00000000" w:rsidR="00000000" w:rsidRPr="00000000">
        <w:rPr>
          <w:b w:val="1"/>
          <w:color w:val="980000"/>
          <w:sz w:val="24"/>
          <w:szCs w:val="24"/>
          <w:rtl w:val="0"/>
        </w:rPr>
        <w:t xml:space="preserve">Course pacing:</w:t>
      </w:r>
      <w:r w:rsidDel="00000000" w:rsidR="00000000" w:rsidRPr="00000000">
        <w:rPr>
          <w:rtl w:val="0"/>
        </w:rPr>
      </w:r>
    </w:p>
    <w:p w:rsidR="00000000" w:rsidDel="00000000" w:rsidP="00000000" w:rsidRDefault="00000000" w:rsidRPr="00000000" w14:paraId="00000052">
      <w:pPr>
        <w:rPr>
          <w:color w:val="333333"/>
          <w:sz w:val="2"/>
          <w:szCs w:val="2"/>
          <w:highlight w:val="yellow"/>
        </w:rPr>
      </w:pPr>
      <w:r w:rsidDel="00000000" w:rsidR="00000000" w:rsidRPr="00000000">
        <w:rPr>
          <w:rtl w:val="0"/>
        </w:rPr>
      </w:r>
    </w:p>
    <w:tbl>
      <w:tblPr>
        <w:tblStyle w:val="Table1"/>
        <w:tblW w:w="936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rPr>
          <w:cantSplit w:val="0"/>
          <w:tblHeader w:val="0"/>
        </w:trPr>
        <w:tc>
          <w:tcPr>
            <w:shd w:fill="93c47d" w:val="clear"/>
            <w:tcMar>
              <w:top w:w="100.0" w:type="dxa"/>
              <w:left w:w="100.0" w:type="dxa"/>
              <w:bottom w:w="100.0" w:type="dxa"/>
              <w:right w:w="100.0" w:type="dxa"/>
            </w:tcMar>
            <w:vAlign w:val="top"/>
          </w:tcPr>
          <w:p w:rsidR="00000000" w:rsidDel="00000000" w:rsidP="00000000" w:rsidRDefault="00000000" w:rsidRPr="00000000" w14:paraId="00000053">
            <w:pPr>
              <w:widowControl w:val="0"/>
              <w:spacing w:line="240" w:lineRule="auto"/>
              <w:rPr>
                <w:b w:val="1"/>
                <w:color w:val="333333"/>
                <w:highlight w:val="yellow"/>
              </w:rPr>
            </w:pPr>
            <w:r w:rsidDel="00000000" w:rsidR="00000000" w:rsidRPr="00000000">
              <w:rPr>
                <w:b w:val="1"/>
                <w:color w:val="333333"/>
                <w:rtl w:val="0"/>
              </w:rPr>
              <w:t xml:space="preserve">Honors Mandarin IV - </w:t>
            </w:r>
            <w:r w:rsidDel="00000000" w:rsidR="00000000" w:rsidRPr="00000000">
              <w:rPr>
                <w:b w:val="1"/>
                <w:color w:val="333333"/>
                <w:rtl w:val="0"/>
              </w:rPr>
              <w:t xml:space="preserve">PACING GUIDE</w:t>
            </w:r>
            <w:r w:rsidDel="00000000" w:rsidR="00000000" w:rsidRPr="00000000">
              <w:rPr>
                <w:rtl w:val="0"/>
              </w:rPr>
            </w:r>
          </w:p>
        </w:tc>
      </w:tr>
    </w:tbl>
    <w:p w:rsidR="00000000" w:rsidDel="00000000" w:rsidP="00000000" w:rsidRDefault="00000000" w:rsidRPr="00000000" w14:paraId="00000054">
      <w:pPr>
        <w:rPr>
          <w:b w:val="1"/>
        </w:rPr>
      </w:pPr>
      <w:r w:rsidDel="00000000" w:rsidR="00000000" w:rsidRPr="00000000">
        <w:rPr>
          <w:rtl w:val="0"/>
        </w:rPr>
      </w:r>
    </w:p>
    <w:tbl>
      <w:tblPr>
        <w:tblStyle w:val="Table2"/>
        <w:tblW w:w="1080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700"/>
        <w:gridCol w:w="405"/>
        <w:gridCol w:w="405"/>
        <w:gridCol w:w="405"/>
        <w:gridCol w:w="405"/>
        <w:gridCol w:w="405"/>
        <w:gridCol w:w="405"/>
        <w:gridCol w:w="405"/>
        <w:gridCol w:w="405"/>
        <w:gridCol w:w="405"/>
        <w:gridCol w:w="405"/>
        <w:gridCol w:w="405"/>
        <w:gridCol w:w="405"/>
        <w:gridCol w:w="405"/>
        <w:gridCol w:w="405"/>
        <w:gridCol w:w="405"/>
        <w:gridCol w:w="405"/>
        <w:gridCol w:w="405"/>
        <w:gridCol w:w="405"/>
        <w:gridCol w:w="405"/>
        <w:gridCol w:w="405"/>
        <w:tblGridChange w:id="0">
          <w:tblGrid>
            <w:gridCol w:w="2700"/>
            <w:gridCol w:w="405"/>
            <w:gridCol w:w="405"/>
            <w:gridCol w:w="405"/>
            <w:gridCol w:w="405"/>
            <w:gridCol w:w="405"/>
            <w:gridCol w:w="405"/>
            <w:gridCol w:w="405"/>
            <w:gridCol w:w="405"/>
            <w:gridCol w:w="405"/>
            <w:gridCol w:w="405"/>
            <w:gridCol w:w="405"/>
            <w:gridCol w:w="405"/>
            <w:gridCol w:w="405"/>
            <w:gridCol w:w="405"/>
            <w:gridCol w:w="405"/>
            <w:gridCol w:w="405"/>
            <w:gridCol w:w="405"/>
            <w:gridCol w:w="405"/>
            <w:gridCol w:w="405"/>
            <w:gridCol w:w="405"/>
          </w:tblGrid>
        </w:tblGridChange>
      </w:tblGrid>
      <w:tr>
        <w:trPr>
          <w:cantSplit w:val="0"/>
          <w:trHeight w:val="480" w:hRule="atLeast"/>
          <w:tblHeader w:val="0"/>
        </w:trPr>
        <w:tc>
          <w:tcPr>
            <w:shd w:fill="b6d7a8" w:val="clear"/>
            <w:tcMar>
              <w:top w:w="100.0" w:type="dxa"/>
              <w:left w:w="100.0" w:type="dxa"/>
              <w:bottom w:w="100.0" w:type="dxa"/>
              <w:right w:w="100.0" w:type="dxa"/>
            </w:tcMar>
            <w:vAlign w:val="top"/>
          </w:tcPr>
          <w:p w:rsidR="00000000" w:rsidDel="00000000" w:rsidP="00000000" w:rsidRDefault="00000000" w:rsidRPr="00000000" w14:paraId="00000055">
            <w:pPr>
              <w:widowControl w:val="0"/>
              <w:spacing w:line="240" w:lineRule="auto"/>
              <w:rPr>
                <w:b w:val="1"/>
              </w:rPr>
            </w:pPr>
            <w:r w:rsidDel="00000000" w:rsidR="00000000" w:rsidRPr="00000000">
              <w:rPr>
                <w:b w:val="1"/>
                <w:rtl w:val="0"/>
              </w:rPr>
              <w:t xml:space="preserve">Units of Study</w:t>
            </w:r>
          </w:p>
        </w:tc>
        <w:tc>
          <w:tcPr>
            <w:gridSpan w:val="2"/>
            <w:shd w:fill="b6d7a8" w:val="clear"/>
            <w:tcMar>
              <w:top w:w="100.0" w:type="dxa"/>
              <w:left w:w="100.0" w:type="dxa"/>
              <w:bottom w:w="100.0" w:type="dxa"/>
              <w:right w:w="100.0" w:type="dxa"/>
            </w:tcMar>
            <w:vAlign w:val="top"/>
          </w:tcPr>
          <w:p w:rsidR="00000000" w:rsidDel="00000000" w:rsidP="00000000" w:rsidRDefault="00000000" w:rsidRPr="00000000" w14:paraId="00000056">
            <w:pPr>
              <w:widowControl w:val="0"/>
              <w:spacing w:line="240" w:lineRule="auto"/>
              <w:jc w:val="center"/>
              <w:rPr>
                <w:b w:val="1"/>
              </w:rPr>
            </w:pPr>
            <w:r w:rsidDel="00000000" w:rsidR="00000000" w:rsidRPr="00000000">
              <w:rPr>
                <w:b w:val="1"/>
                <w:rtl w:val="0"/>
              </w:rPr>
              <w:t xml:space="preserve">Sep</w:t>
            </w:r>
          </w:p>
        </w:tc>
        <w:tc>
          <w:tcPr>
            <w:gridSpan w:val="2"/>
            <w:shd w:fill="b6d7a8" w:val="clear"/>
            <w:tcMar>
              <w:top w:w="100.0" w:type="dxa"/>
              <w:left w:w="100.0" w:type="dxa"/>
              <w:bottom w:w="100.0" w:type="dxa"/>
              <w:right w:w="100.0" w:type="dxa"/>
            </w:tcMar>
            <w:vAlign w:val="top"/>
          </w:tcPr>
          <w:p w:rsidR="00000000" w:rsidDel="00000000" w:rsidP="00000000" w:rsidRDefault="00000000" w:rsidRPr="00000000" w14:paraId="00000058">
            <w:pPr>
              <w:widowControl w:val="0"/>
              <w:spacing w:line="240" w:lineRule="auto"/>
              <w:jc w:val="center"/>
              <w:rPr>
                <w:b w:val="1"/>
              </w:rPr>
            </w:pPr>
            <w:r w:rsidDel="00000000" w:rsidR="00000000" w:rsidRPr="00000000">
              <w:rPr>
                <w:b w:val="1"/>
                <w:rtl w:val="0"/>
              </w:rPr>
              <w:t xml:space="preserve">Oct</w:t>
            </w:r>
          </w:p>
        </w:tc>
        <w:tc>
          <w:tcPr>
            <w:gridSpan w:val="2"/>
            <w:shd w:fill="b6d7a8" w:val="clear"/>
            <w:tcMar>
              <w:top w:w="100.0" w:type="dxa"/>
              <w:left w:w="100.0" w:type="dxa"/>
              <w:bottom w:w="100.0" w:type="dxa"/>
              <w:right w:w="100.0" w:type="dxa"/>
            </w:tcMar>
            <w:vAlign w:val="top"/>
          </w:tcPr>
          <w:p w:rsidR="00000000" w:rsidDel="00000000" w:rsidP="00000000" w:rsidRDefault="00000000" w:rsidRPr="00000000" w14:paraId="0000005A">
            <w:pPr>
              <w:widowControl w:val="0"/>
              <w:spacing w:line="240" w:lineRule="auto"/>
              <w:jc w:val="center"/>
              <w:rPr>
                <w:b w:val="1"/>
              </w:rPr>
            </w:pPr>
            <w:r w:rsidDel="00000000" w:rsidR="00000000" w:rsidRPr="00000000">
              <w:rPr>
                <w:b w:val="1"/>
                <w:rtl w:val="0"/>
              </w:rPr>
              <w:t xml:space="preserve">Nov</w:t>
            </w:r>
          </w:p>
        </w:tc>
        <w:tc>
          <w:tcPr>
            <w:gridSpan w:val="2"/>
            <w:shd w:fill="b6d7a8" w:val="clear"/>
            <w:tcMar>
              <w:top w:w="100.0" w:type="dxa"/>
              <w:left w:w="100.0" w:type="dxa"/>
              <w:bottom w:w="100.0" w:type="dxa"/>
              <w:right w:w="100.0" w:type="dxa"/>
            </w:tcMar>
            <w:vAlign w:val="top"/>
          </w:tcPr>
          <w:p w:rsidR="00000000" w:rsidDel="00000000" w:rsidP="00000000" w:rsidRDefault="00000000" w:rsidRPr="00000000" w14:paraId="0000005C">
            <w:pPr>
              <w:widowControl w:val="0"/>
              <w:spacing w:line="240" w:lineRule="auto"/>
              <w:jc w:val="center"/>
              <w:rPr>
                <w:b w:val="1"/>
              </w:rPr>
            </w:pPr>
            <w:r w:rsidDel="00000000" w:rsidR="00000000" w:rsidRPr="00000000">
              <w:rPr>
                <w:b w:val="1"/>
                <w:rtl w:val="0"/>
              </w:rPr>
              <w:t xml:space="preserve">Dec</w:t>
            </w:r>
          </w:p>
        </w:tc>
        <w:tc>
          <w:tcPr>
            <w:gridSpan w:val="2"/>
            <w:shd w:fill="b6d7a8" w:val="clear"/>
            <w:tcMar>
              <w:top w:w="100.0" w:type="dxa"/>
              <w:left w:w="100.0" w:type="dxa"/>
              <w:bottom w:w="100.0" w:type="dxa"/>
              <w:right w:w="100.0" w:type="dxa"/>
            </w:tcMar>
            <w:vAlign w:val="top"/>
          </w:tcPr>
          <w:p w:rsidR="00000000" w:rsidDel="00000000" w:rsidP="00000000" w:rsidRDefault="00000000" w:rsidRPr="00000000" w14:paraId="0000005E">
            <w:pPr>
              <w:widowControl w:val="0"/>
              <w:spacing w:line="240" w:lineRule="auto"/>
              <w:jc w:val="center"/>
              <w:rPr>
                <w:b w:val="1"/>
              </w:rPr>
            </w:pPr>
            <w:r w:rsidDel="00000000" w:rsidR="00000000" w:rsidRPr="00000000">
              <w:rPr>
                <w:b w:val="1"/>
                <w:rtl w:val="0"/>
              </w:rPr>
              <w:t xml:space="preserve">Jan</w:t>
            </w:r>
          </w:p>
        </w:tc>
        <w:tc>
          <w:tcPr>
            <w:gridSpan w:val="2"/>
            <w:shd w:fill="b6d7a8" w:val="clear"/>
            <w:tcMar>
              <w:top w:w="100.0" w:type="dxa"/>
              <w:left w:w="100.0" w:type="dxa"/>
              <w:bottom w:w="100.0" w:type="dxa"/>
              <w:right w:w="100.0" w:type="dxa"/>
            </w:tcMar>
            <w:vAlign w:val="top"/>
          </w:tcPr>
          <w:p w:rsidR="00000000" w:rsidDel="00000000" w:rsidP="00000000" w:rsidRDefault="00000000" w:rsidRPr="00000000" w14:paraId="00000060">
            <w:pPr>
              <w:widowControl w:val="0"/>
              <w:spacing w:line="240" w:lineRule="auto"/>
              <w:jc w:val="center"/>
              <w:rPr>
                <w:b w:val="1"/>
              </w:rPr>
            </w:pPr>
            <w:r w:rsidDel="00000000" w:rsidR="00000000" w:rsidRPr="00000000">
              <w:rPr>
                <w:b w:val="1"/>
                <w:rtl w:val="0"/>
              </w:rPr>
              <w:t xml:space="preserve">Feb</w:t>
            </w:r>
          </w:p>
        </w:tc>
        <w:tc>
          <w:tcPr>
            <w:gridSpan w:val="2"/>
            <w:shd w:fill="b6d7a8" w:val="clear"/>
            <w:tcMar>
              <w:top w:w="100.0" w:type="dxa"/>
              <w:left w:w="100.0" w:type="dxa"/>
              <w:bottom w:w="100.0" w:type="dxa"/>
              <w:right w:w="100.0" w:type="dxa"/>
            </w:tcMar>
            <w:vAlign w:val="top"/>
          </w:tcPr>
          <w:p w:rsidR="00000000" w:rsidDel="00000000" w:rsidP="00000000" w:rsidRDefault="00000000" w:rsidRPr="00000000" w14:paraId="00000062">
            <w:pPr>
              <w:widowControl w:val="0"/>
              <w:spacing w:line="240" w:lineRule="auto"/>
              <w:jc w:val="center"/>
              <w:rPr>
                <w:b w:val="1"/>
              </w:rPr>
            </w:pPr>
            <w:r w:rsidDel="00000000" w:rsidR="00000000" w:rsidRPr="00000000">
              <w:rPr>
                <w:b w:val="1"/>
                <w:rtl w:val="0"/>
              </w:rPr>
              <w:t xml:space="preserve">Mar</w:t>
            </w:r>
          </w:p>
        </w:tc>
        <w:tc>
          <w:tcPr>
            <w:gridSpan w:val="2"/>
            <w:shd w:fill="b6d7a8" w:val="clear"/>
            <w:tcMar>
              <w:top w:w="100.0" w:type="dxa"/>
              <w:left w:w="100.0" w:type="dxa"/>
              <w:bottom w:w="100.0" w:type="dxa"/>
              <w:right w:w="100.0" w:type="dxa"/>
            </w:tcMar>
            <w:vAlign w:val="top"/>
          </w:tcPr>
          <w:p w:rsidR="00000000" w:rsidDel="00000000" w:rsidP="00000000" w:rsidRDefault="00000000" w:rsidRPr="00000000" w14:paraId="00000064">
            <w:pPr>
              <w:widowControl w:val="0"/>
              <w:spacing w:line="240" w:lineRule="auto"/>
              <w:jc w:val="center"/>
              <w:rPr>
                <w:b w:val="1"/>
              </w:rPr>
            </w:pPr>
            <w:r w:rsidDel="00000000" w:rsidR="00000000" w:rsidRPr="00000000">
              <w:rPr>
                <w:b w:val="1"/>
                <w:rtl w:val="0"/>
              </w:rPr>
              <w:t xml:space="preserve">Apr</w:t>
            </w:r>
          </w:p>
        </w:tc>
        <w:tc>
          <w:tcPr>
            <w:gridSpan w:val="2"/>
            <w:shd w:fill="b6d7a8" w:val="clear"/>
            <w:tcMar>
              <w:top w:w="100.0" w:type="dxa"/>
              <w:left w:w="100.0" w:type="dxa"/>
              <w:bottom w:w="100.0" w:type="dxa"/>
              <w:right w:w="100.0" w:type="dxa"/>
            </w:tcMar>
            <w:vAlign w:val="top"/>
          </w:tcPr>
          <w:p w:rsidR="00000000" w:rsidDel="00000000" w:rsidP="00000000" w:rsidRDefault="00000000" w:rsidRPr="00000000" w14:paraId="00000066">
            <w:pPr>
              <w:widowControl w:val="0"/>
              <w:spacing w:line="240" w:lineRule="auto"/>
              <w:jc w:val="center"/>
              <w:rPr>
                <w:b w:val="1"/>
              </w:rPr>
            </w:pPr>
            <w:r w:rsidDel="00000000" w:rsidR="00000000" w:rsidRPr="00000000">
              <w:rPr>
                <w:b w:val="1"/>
                <w:rtl w:val="0"/>
              </w:rPr>
              <w:t xml:space="preserve">May</w:t>
            </w:r>
          </w:p>
        </w:tc>
        <w:tc>
          <w:tcPr>
            <w:gridSpan w:val="2"/>
            <w:shd w:fill="b6d7a8" w:val="clear"/>
            <w:tcMar>
              <w:top w:w="100.0" w:type="dxa"/>
              <w:left w:w="100.0" w:type="dxa"/>
              <w:bottom w:w="100.0" w:type="dxa"/>
              <w:right w:w="100.0" w:type="dxa"/>
            </w:tcMar>
            <w:vAlign w:val="top"/>
          </w:tcPr>
          <w:p w:rsidR="00000000" w:rsidDel="00000000" w:rsidP="00000000" w:rsidRDefault="00000000" w:rsidRPr="00000000" w14:paraId="00000068">
            <w:pPr>
              <w:widowControl w:val="0"/>
              <w:spacing w:line="240" w:lineRule="auto"/>
              <w:jc w:val="center"/>
              <w:rPr>
                <w:b w:val="1"/>
              </w:rPr>
            </w:pPr>
            <w:r w:rsidDel="00000000" w:rsidR="00000000" w:rsidRPr="00000000">
              <w:rPr>
                <w:b w:val="1"/>
                <w:rtl w:val="0"/>
              </w:rPr>
              <w:t xml:space="preserve">Jun</w:t>
            </w:r>
          </w:p>
        </w:tc>
      </w:tr>
      <w:tr>
        <w:trPr>
          <w:cantSplit w:val="0"/>
          <w:trHeight w:val="48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6A">
            <w:pPr>
              <w:widowControl w:val="0"/>
              <w:spacing w:line="240" w:lineRule="auto"/>
              <w:rPr>
                <w:sz w:val="20"/>
                <w:szCs w:val="20"/>
              </w:rPr>
            </w:pPr>
            <w:r w:rsidDel="00000000" w:rsidR="00000000" w:rsidRPr="00000000">
              <w:rPr>
                <w:b w:val="1"/>
                <w:sz w:val="20"/>
                <w:szCs w:val="20"/>
                <w:rtl w:val="0"/>
              </w:rPr>
              <w:t xml:space="preserve">Unit 1:</w:t>
            </w:r>
            <w:r w:rsidDel="00000000" w:rsidR="00000000" w:rsidRPr="00000000">
              <w:rPr>
                <w:sz w:val="20"/>
                <w:szCs w:val="20"/>
                <w:rtl w:val="0"/>
              </w:rPr>
              <w:t xml:space="preserve"> Media and Technology</w:t>
            </w:r>
          </w:p>
        </w:tc>
        <w:tc>
          <w:tcPr>
            <w:gridSpan w:val="4"/>
            <w:shd w:fill="6aa84f" w:val="clear"/>
            <w:tcMar>
              <w:top w:w="100.0" w:type="dxa"/>
              <w:left w:w="100.0" w:type="dxa"/>
              <w:bottom w:w="100.0" w:type="dxa"/>
              <w:right w:w="100.0" w:type="dxa"/>
            </w:tcMar>
            <w:vAlign w:val="top"/>
          </w:tcPr>
          <w:p w:rsidR="00000000" w:rsidDel="00000000" w:rsidP="00000000" w:rsidRDefault="00000000" w:rsidRPr="00000000" w14:paraId="0000006B">
            <w:pPr>
              <w:widowControl w:val="0"/>
              <w:spacing w:line="240" w:lineRule="auto"/>
              <w:rPr>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6F">
            <w:pPr>
              <w:widowControl w:val="0"/>
              <w:spacing w:line="240" w:lineRule="auto"/>
              <w:rPr>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70">
            <w:pPr>
              <w:widowControl w:val="0"/>
              <w:spacing w:line="240" w:lineRule="auto"/>
              <w:rPr>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71">
            <w:pPr>
              <w:widowControl w:val="0"/>
              <w:spacing w:line="240" w:lineRule="auto"/>
              <w:rPr>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72">
            <w:pPr>
              <w:widowControl w:val="0"/>
              <w:spacing w:line="240" w:lineRule="auto"/>
              <w:rPr>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73">
            <w:pPr>
              <w:widowControl w:val="0"/>
              <w:spacing w:line="240" w:lineRule="auto"/>
              <w:rPr>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74">
            <w:pPr>
              <w:widowControl w:val="0"/>
              <w:spacing w:line="240" w:lineRule="auto"/>
              <w:rPr>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75">
            <w:pPr>
              <w:widowControl w:val="0"/>
              <w:spacing w:line="240" w:lineRule="auto"/>
              <w:rPr>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76">
            <w:pPr>
              <w:widowControl w:val="0"/>
              <w:spacing w:line="240" w:lineRule="auto"/>
              <w:rPr>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77">
            <w:pPr>
              <w:widowControl w:val="0"/>
              <w:spacing w:line="240" w:lineRule="auto"/>
              <w:rPr>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78">
            <w:pPr>
              <w:widowControl w:val="0"/>
              <w:spacing w:line="240" w:lineRule="auto"/>
              <w:rPr>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79">
            <w:pPr>
              <w:widowControl w:val="0"/>
              <w:spacing w:line="240" w:lineRule="auto"/>
              <w:rPr>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7A">
            <w:pPr>
              <w:widowControl w:val="0"/>
              <w:spacing w:line="240" w:lineRule="auto"/>
              <w:rPr>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7B">
            <w:pPr>
              <w:widowControl w:val="0"/>
              <w:spacing w:line="240" w:lineRule="auto"/>
              <w:rPr>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7C">
            <w:pPr>
              <w:widowControl w:val="0"/>
              <w:spacing w:line="240" w:lineRule="auto"/>
              <w:rPr>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7D">
            <w:pPr>
              <w:widowControl w:val="0"/>
              <w:spacing w:line="240" w:lineRule="auto"/>
              <w:rPr>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7E">
            <w:pPr>
              <w:widowControl w:val="0"/>
              <w:spacing w:line="240" w:lineRule="auto"/>
              <w:rPr>
                <w:b w:val="1"/>
              </w:rPr>
            </w:pPr>
            <w:r w:rsidDel="00000000" w:rsidR="00000000" w:rsidRPr="00000000">
              <w:rPr>
                <w:rtl w:val="0"/>
              </w:rPr>
            </w:r>
          </w:p>
        </w:tc>
      </w:tr>
      <w:tr>
        <w:trPr>
          <w:cantSplit w:val="0"/>
          <w:trHeight w:val="48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7F">
            <w:pPr>
              <w:widowControl w:val="0"/>
              <w:spacing w:line="240" w:lineRule="auto"/>
              <w:rPr>
                <w:sz w:val="20"/>
                <w:szCs w:val="20"/>
              </w:rPr>
            </w:pPr>
            <w:r w:rsidDel="00000000" w:rsidR="00000000" w:rsidRPr="00000000">
              <w:rPr>
                <w:b w:val="1"/>
                <w:sz w:val="20"/>
                <w:szCs w:val="20"/>
                <w:rtl w:val="0"/>
              </w:rPr>
              <w:t xml:space="preserve">Unit 2: </w:t>
            </w:r>
            <w:r w:rsidDel="00000000" w:rsidR="00000000" w:rsidRPr="00000000">
              <w:rPr>
                <w:sz w:val="20"/>
                <w:szCs w:val="20"/>
                <w:rtl w:val="0"/>
              </w:rPr>
              <w:t xml:space="preserve">Holidays and Celebrations</w:t>
            </w:r>
          </w:p>
        </w:tc>
        <w:tc>
          <w:tcPr>
            <w:shd w:fill="auto" w:val="clear"/>
            <w:tcMar>
              <w:top w:w="100.0" w:type="dxa"/>
              <w:left w:w="100.0" w:type="dxa"/>
              <w:bottom w:w="100.0" w:type="dxa"/>
              <w:right w:w="100.0" w:type="dxa"/>
            </w:tcMar>
            <w:vAlign w:val="top"/>
          </w:tcPr>
          <w:p w:rsidR="00000000" w:rsidDel="00000000" w:rsidP="00000000" w:rsidRDefault="00000000" w:rsidRPr="00000000" w14:paraId="00000080">
            <w:pPr>
              <w:widowControl w:val="0"/>
              <w:spacing w:line="240" w:lineRule="auto"/>
              <w:rPr>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81">
            <w:pPr>
              <w:widowControl w:val="0"/>
              <w:spacing w:line="240" w:lineRule="auto"/>
              <w:rPr>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82">
            <w:pPr>
              <w:widowControl w:val="0"/>
              <w:spacing w:line="240" w:lineRule="auto"/>
              <w:rPr>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83">
            <w:pPr>
              <w:widowControl w:val="0"/>
              <w:spacing w:line="240" w:lineRule="auto"/>
              <w:rPr>
                <w:b w:val="1"/>
              </w:rPr>
            </w:pPr>
            <w:r w:rsidDel="00000000" w:rsidR="00000000" w:rsidRPr="00000000">
              <w:rPr>
                <w:rtl w:val="0"/>
              </w:rPr>
            </w:r>
          </w:p>
        </w:tc>
        <w:tc>
          <w:tcPr>
            <w:gridSpan w:val="4"/>
            <w:shd w:fill="6aa84f" w:val="clear"/>
            <w:tcMar>
              <w:top w:w="100.0" w:type="dxa"/>
              <w:left w:w="100.0" w:type="dxa"/>
              <w:bottom w:w="100.0" w:type="dxa"/>
              <w:right w:w="100.0" w:type="dxa"/>
            </w:tcMar>
            <w:vAlign w:val="top"/>
          </w:tcPr>
          <w:p w:rsidR="00000000" w:rsidDel="00000000" w:rsidP="00000000" w:rsidRDefault="00000000" w:rsidRPr="00000000" w14:paraId="00000084">
            <w:pPr>
              <w:widowControl w:val="0"/>
              <w:spacing w:line="240" w:lineRule="auto"/>
              <w:rPr>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88">
            <w:pPr>
              <w:widowControl w:val="0"/>
              <w:spacing w:line="240" w:lineRule="auto"/>
              <w:rPr>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89">
            <w:pPr>
              <w:widowControl w:val="0"/>
              <w:spacing w:line="240" w:lineRule="auto"/>
              <w:rPr>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8A">
            <w:pPr>
              <w:widowControl w:val="0"/>
              <w:spacing w:line="240" w:lineRule="auto"/>
              <w:rPr>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8B">
            <w:pPr>
              <w:widowControl w:val="0"/>
              <w:spacing w:line="240" w:lineRule="auto"/>
              <w:rPr>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8C">
            <w:pPr>
              <w:widowControl w:val="0"/>
              <w:spacing w:line="240" w:lineRule="auto"/>
              <w:rPr>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8D">
            <w:pPr>
              <w:widowControl w:val="0"/>
              <w:spacing w:line="240" w:lineRule="auto"/>
              <w:rPr>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8E">
            <w:pPr>
              <w:widowControl w:val="0"/>
              <w:spacing w:line="240" w:lineRule="auto"/>
              <w:rPr>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8F">
            <w:pPr>
              <w:widowControl w:val="0"/>
              <w:spacing w:line="240" w:lineRule="auto"/>
              <w:rPr>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90">
            <w:pPr>
              <w:widowControl w:val="0"/>
              <w:spacing w:line="240" w:lineRule="auto"/>
              <w:rPr>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91">
            <w:pPr>
              <w:widowControl w:val="0"/>
              <w:spacing w:line="240" w:lineRule="auto"/>
              <w:rPr>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92">
            <w:pPr>
              <w:widowControl w:val="0"/>
              <w:spacing w:line="240" w:lineRule="auto"/>
              <w:rPr>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93">
            <w:pPr>
              <w:widowControl w:val="0"/>
              <w:spacing w:line="240" w:lineRule="auto"/>
              <w:rPr>
                <w:b w:val="1"/>
              </w:rPr>
            </w:pPr>
            <w:r w:rsidDel="00000000" w:rsidR="00000000" w:rsidRPr="00000000">
              <w:rPr>
                <w:rtl w:val="0"/>
              </w:rPr>
            </w:r>
          </w:p>
        </w:tc>
      </w:tr>
      <w:tr>
        <w:trPr>
          <w:cantSplit w:val="0"/>
          <w:trHeight w:val="48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94">
            <w:pPr>
              <w:widowControl w:val="0"/>
              <w:spacing w:line="240" w:lineRule="auto"/>
              <w:rPr>
                <w:sz w:val="20"/>
                <w:szCs w:val="20"/>
              </w:rPr>
            </w:pPr>
            <w:r w:rsidDel="00000000" w:rsidR="00000000" w:rsidRPr="00000000">
              <w:rPr>
                <w:b w:val="1"/>
                <w:sz w:val="20"/>
                <w:szCs w:val="20"/>
                <w:rtl w:val="0"/>
              </w:rPr>
              <w:t xml:space="preserve">Unit 3:</w:t>
            </w:r>
            <w:r w:rsidDel="00000000" w:rsidR="00000000" w:rsidRPr="00000000">
              <w:rPr>
                <w:sz w:val="20"/>
                <w:szCs w:val="20"/>
                <w:rtl w:val="0"/>
              </w:rPr>
              <w:t xml:space="preserve"> Environments</w:t>
            </w:r>
          </w:p>
          <w:p w:rsidR="00000000" w:rsidDel="00000000" w:rsidP="00000000" w:rsidRDefault="00000000" w:rsidRPr="00000000" w14:paraId="00000095">
            <w:pPr>
              <w:widowControl w:val="0"/>
              <w:spacing w:line="240" w:lineRule="auto"/>
              <w:rPr>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96">
            <w:pPr>
              <w:widowControl w:val="0"/>
              <w:spacing w:line="240" w:lineRule="auto"/>
              <w:rPr>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97">
            <w:pPr>
              <w:widowControl w:val="0"/>
              <w:spacing w:line="240" w:lineRule="auto"/>
              <w:rPr>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98">
            <w:pPr>
              <w:widowControl w:val="0"/>
              <w:spacing w:line="240" w:lineRule="auto"/>
              <w:rPr>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99">
            <w:pPr>
              <w:widowControl w:val="0"/>
              <w:spacing w:line="240" w:lineRule="auto"/>
              <w:rPr>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9A">
            <w:pPr>
              <w:widowControl w:val="0"/>
              <w:spacing w:line="240" w:lineRule="auto"/>
              <w:rPr>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9B">
            <w:pPr>
              <w:widowControl w:val="0"/>
              <w:spacing w:line="240" w:lineRule="auto"/>
              <w:rPr>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9C">
            <w:pPr>
              <w:widowControl w:val="0"/>
              <w:spacing w:line="240" w:lineRule="auto"/>
              <w:rPr>
                <w:b w:val="1"/>
              </w:rPr>
            </w:pPr>
            <w:r w:rsidDel="00000000" w:rsidR="00000000" w:rsidRPr="00000000">
              <w:rPr>
                <w:rtl w:val="0"/>
              </w:rPr>
            </w:r>
          </w:p>
        </w:tc>
        <w:tc>
          <w:tcPr>
            <w:gridSpan w:val="4"/>
            <w:shd w:fill="6aa84f" w:val="clear"/>
            <w:tcMar>
              <w:top w:w="100.0" w:type="dxa"/>
              <w:left w:w="100.0" w:type="dxa"/>
              <w:bottom w:w="100.0" w:type="dxa"/>
              <w:right w:w="100.0" w:type="dxa"/>
            </w:tcMar>
            <w:vAlign w:val="top"/>
          </w:tcPr>
          <w:p w:rsidR="00000000" w:rsidDel="00000000" w:rsidP="00000000" w:rsidRDefault="00000000" w:rsidRPr="00000000" w14:paraId="0000009D">
            <w:pPr>
              <w:widowControl w:val="0"/>
              <w:spacing w:line="240" w:lineRule="auto"/>
              <w:rPr>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A1">
            <w:pPr>
              <w:widowControl w:val="0"/>
              <w:spacing w:line="240" w:lineRule="auto"/>
              <w:rPr>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A2">
            <w:pPr>
              <w:widowControl w:val="0"/>
              <w:spacing w:line="240" w:lineRule="auto"/>
              <w:rPr>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A3">
            <w:pPr>
              <w:widowControl w:val="0"/>
              <w:spacing w:line="240" w:lineRule="auto"/>
              <w:rPr>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A4">
            <w:pPr>
              <w:widowControl w:val="0"/>
              <w:spacing w:line="240" w:lineRule="auto"/>
              <w:rPr>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A5">
            <w:pPr>
              <w:widowControl w:val="0"/>
              <w:spacing w:line="240" w:lineRule="auto"/>
              <w:rPr>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A6">
            <w:pPr>
              <w:widowControl w:val="0"/>
              <w:spacing w:line="240" w:lineRule="auto"/>
              <w:rPr>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A7">
            <w:pPr>
              <w:widowControl w:val="0"/>
              <w:spacing w:line="240" w:lineRule="auto"/>
              <w:rPr>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A8">
            <w:pPr>
              <w:widowControl w:val="0"/>
              <w:spacing w:line="240" w:lineRule="auto"/>
              <w:rPr>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A9">
            <w:pPr>
              <w:widowControl w:val="0"/>
              <w:spacing w:line="240" w:lineRule="auto"/>
              <w:rPr>
                <w:b w:val="1"/>
              </w:rPr>
            </w:pPr>
            <w:r w:rsidDel="00000000" w:rsidR="00000000" w:rsidRPr="00000000">
              <w:rPr>
                <w:rtl w:val="0"/>
              </w:rPr>
            </w:r>
          </w:p>
        </w:tc>
      </w:tr>
      <w:tr>
        <w:trPr>
          <w:cantSplit w:val="0"/>
          <w:trHeight w:val="48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AA">
            <w:pPr>
              <w:widowControl w:val="0"/>
              <w:spacing w:line="240" w:lineRule="auto"/>
              <w:rPr>
                <w:sz w:val="20"/>
                <w:szCs w:val="20"/>
              </w:rPr>
            </w:pPr>
            <w:r w:rsidDel="00000000" w:rsidR="00000000" w:rsidRPr="00000000">
              <w:rPr>
                <w:b w:val="1"/>
                <w:sz w:val="20"/>
                <w:szCs w:val="20"/>
                <w:rtl w:val="0"/>
              </w:rPr>
              <w:t xml:space="preserve">Unit 4:</w:t>
            </w:r>
            <w:r w:rsidDel="00000000" w:rsidR="00000000" w:rsidRPr="00000000">
              <w:rPr>
                <w:sz w:val="20"/>
                <w:szCs w:val="20"/>
                <w:rtl w:val="0"/>
              </w:rPr>
              <w:t xml:space="preserve"> Health</w:t>
            </w:r>
          </w:p>
          <w:p w:rsidR="00000000" w:rsidDel="00000000" w:rsidP="00000000" w:rsidRDefault="00000000" w:rsidRPr="00000000" w14:paraId="000000AB">
            <w:pPr>
              <w:widowControl w:val="0"/>
              <w:spacing w:line="240" w:lineRule="auto"/>
              <w:rPr>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AC">
            <w:pPr>
              <w:widowControl w:val="0"/>
              <w:spacing w:line="240" w:lineRule="auto"/>
              <w:rPr>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AD">
            <w:pPr>
              <w:widowControl w:val="0"/>
              <w:spacing w:line="240" w:lineRule="auto"/>
              <w:rPr>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AE">
            <w:pPr>
              <w:widowControl w:val="0"/>
              <w:spacing w:line="240" w:lineRule="auto"/>
              <w:rPr>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AF">
            <w:pPr>
              <w:widowControl w:val="0"/>
              <w:spacing w:line="240" w:lineRule="auto"/>
              <w:rPr>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B0">
            <w:pPr>
              <w:widowControl w:val="0"/>
              <w:spacing w:line="240" w:lineRule="auto"/>
              <w:rPr>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B1">
            <w:pPr>
              <w:widowControl w:val="0"/>
              <w:spacing w:line="240" w:lineRule="auto"/>
              <w:rPr>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B2">
            <w:pPr>
              <w:widowControl w:val="0"/>
              <w:spacing w:line="240" w:lineRule="auto"/>
              <w:rPr>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B3">
            <w:pPr>
              <w:widowControl w:val="0"/>
              <w:spacing w:line="240" w:lineRule="auto"/>
              <w:rPr>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B4">
            <w:pPr>
              <w:widowControl w:val="0"/>
              <w:spacing w:line="240" w:lineRule="auto"/>
              <w:rPr>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B5">
            <w:pPr>
              <w:widowControl w:val="0"/>
              <w:spacing w:line="240" w:lineRule="auto"/>
              <w:rPr>
                <w:b w:val="1"/>
              </w:rPr>
            </w:pPr>
            <w:r w:rsidDel="00000000" w:rsidR="00000000" w:rsidRPr="00000000">
              <w:rPr>
                <w:rtl w:val="0"/>
              </w:rPr>
            </w:r>
          </w:p>
        </w:tc>
        <w:tc>
          <w:tcPr>
            <w:gridSpan w:val="4"/>
            <w:shd w:fill="6aa84f" w:val="clear"/>
            <w:tcMar>
              <w:top w:w="100.0" w:type="dxa"/>
              <w:left w:w="100.0" w:type="dxa"/>
              <w:bottom w:w="100.0" w:type="dxa"/>
              <w:right w:w="100.0" w:type="dxa"/>
            </w:tcMar>
            <w:vAlign w:val="top"/>
          </w:tcPr>
          <w:p w:rsidR="00000000" w:rsidDel="00000000" w:rsidP="00000000" w:rsidRDefault="00000000" w:rsidRPr="00000000" w14:paraId="000000B6">
            <w:pPr>
              <w:widowControl w:val="0"/>
              <w:spacing w:line="240" w:lineRule="auto"/>
              <w:rPr>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BA">
            <w:pPr>
              <w:widowControl w:val="0"/>
              <w:spacing w:line="240" w:lineRule="auto"/>
              <w:rPr>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BB">
            <w:pPr>
              <w:widowControl w:val="0"/>
              <w:spacing w:line="240" w:lineRule="auto"/>
              <w:rPr>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BC">
            <w:pPr>
              <w:widowControl w:val="0"/>
              <w:spacing w:line="240" w:lineRule="auto"/>
              <w:rPr>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BD">
            <w:pPr>
              <w:widowControl w:val="0"/>
              <w:spacing w:line="240" w:lineRule="auto"/>
              <w:rPr>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BE">
            <w:pPr>
              <w:widowControl w:val="0"/>
              <w:spacing w:line="240" w:lineRule="auto"/>
              <w:rPr>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BF">
            <w:pPr>
              <w:widowControl w:val="0"/>
              <w:spacing w:line="240" w:lineRule="auto"/>
              <w:rPr>
                <w:b w:val="1"/>
              </w:rPr>
            </w:pPr>
            <w:r w:rsidDel="00000000" w:rsidR="00000000" w:rsidRPr="00000000">
              <w:rPr>
                <w:rtl w:val="0"/>
              </w:rPr>
            </w:r>
          </w:p>
        </w:tc>
      </w:tr>
      <w:tr>
        <w:trPr>
          <w:cantSplit w:val="0"/>
          <w:trHeight w:val="48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C0">
            <w:pPr>
              <w:widowControl w:val="0"/>
              <w:spacing w:line="240" w:lineRule="auto"/>
              <w:rPr>
                <w:sz w:val="20"/>
                <w:szCs w:val="20"/>
              </w:rPr>
            </w:pPr>
            <w:r w:rsidDel="00000000" w:rsidR="00000000" w:rsidRPr="00000000">
              <w:rPr>
                <w:b w:val="1"/>
                <w:sz w:val="20"/>
                <w:szCs w:val="20"/>
                <w:rtl w:val="0"/>
              </w:rPr>
              <w:t xml:space="preserve">Unit 5:</w:t>
            </w:r>
            <w:r w:rsidDel="00000000" w:rsidR="00000000" w:rsidRPr="00000000">
              <w:rPr>
                <w:sz w:val="20"/>
                <w:szCs w:val="20"/>
                <w:rtl w:val="0"/>
              </w:rPr>
              <w:t xml:space="preserve"> History and Culture</w:t>
            </w:r>
          </w:p>
          <w:p w:rsidR="00000000" w:rsidDel="00000000" w:rsidP="00000000" w:rsidRDefault="00000000" w:rsidRPr="00000000" w14:paraId="000000C1">
            <w:pPr>
              <w:widowControl w:val="0"/>
              <w:spacing w:line="240" w:lineRule="auto"/>
              <w:rPr>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C2">
            <w:pPr>
              <w:widowControl w:val="0"/>
              <w:spacing w:line="240" w:lineRule="auto"/>
              <w:rPr>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C3">
            <w:pPr>
              <w:widowControl w:val="0"/>
              <w:spacing w:line="240" w:lineRule="auto"/>
              <w:rPr>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C4">
            <w:pPr>
              <w:widowControl w:val="0"/>
              <w:spacing w:line="240" w:lineRule="auto"/>
              <w:rPr>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C5">
            <w:pPr>
              <w:widowControl w:val="0"/>
              <w:spacing w:line="240" w:lineRule="auto"/>
              <w:rPr>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C6">
            <w:pPr>
              <w:widowControl w:val="0"/>
              <w:spacing w:line="240" w:lineRule="auto"/>
              <w:rPr>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C7">
            <w:pPr>
              <w:widowControl w:val="0"/>
              <w:spacing w:line="240" w:lineRule="auto"/>
              <w:rPr>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C8">
            <w:pPr>
              <w:widowControl w:val="0"/>
              <w:spacing w:line="240" w:lineRule="auto"/>
              <w:rPr>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C9">
            <w:pPr>
              <w:widowControl w:val="0"/>
              <w:spacing w:line="240" w:lineRule="auto"/>
              <w:rPr>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CA">
            <w:pPr>
              <w:widowControl w:val="0"/>
              <w:spacing w:line="240" w:lineRule="auto"/>
              <w:rPr>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CB">
            <w:pPr>
              <w:widowControl w:val="0"/>
              <w:spacing w:line="240" w:lineRule="auto"/>
              <w:rPr>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CC">
            <w:pPr>
              <w:widowControl w:val="0"/>
              <w:spacing w:line="240" w:lineRule="auto"/>
              <w:rPr>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CD">
            <w:pPr>
              <w:widowControl w:val="0"/>
              <w:spacing w:line="240" w:lineRule="auto"/>
              <w:rPr>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CE">
            <w:pPr>
              <w:widowControl w:val="0"/>
              <w:spacing w:line="240" w:lineRule="auto"/>
              <w:rPr>
                <w:b w:val="1"/>
              </w:rPr>
            </w:pPr>
            <w:r w:rsidDel="00000000" w:rsidR="00000000" w:rsidRPr="00000000">
              <w:rPr>
                <w:rtl w:val="0"/>
              </w:rPr>
            </w:r>
          </w:p>
        </w:tc>
        <w:tc>
          <w:tcPr>
            <w:gridSpan w:val="4"/>
            <w:shd w:fill="6aa84f" w:val="clear"/>
            <w:tcMar>
              <w:top w:w="100.0" w:type="dxa"/>
              <w:left w:w="100.0" w:type="dxa"/>
              <w:bottom w:w="100.0" w:type="dxa"/>
              <w:right w:w="100.0" w:type="dxa"/>
            </w:tcMar>
            <w:vAlign w:val="top"/>
          </w:tcPr>
          <w:p w:rsidR="00000000" w:rsidDel="00000000" w:rsidP="00000000" w:rsidRDefault="00000000" w:rsidRPr="00000000" w14:paraId="000000CF">
            <w:pPr>
              <w:widowControl w:val="0"/>
              <w:spacing w:line="240" w:lineRule="auto"/>
              <w:rPr>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D3">
            <w:pPr>
              <w:widowControl w:val="0"/>
              <w:spacing w:line="240" w:lineRule="auto"/>
              <w:rPr>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D4">
            <w:pPr>
              <w:widowControl w:val="0"/>
              <w:spacing w:line="240" w:lineRule="auto"/>
              <w:rPr>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D5">
            <w:pPr>
              <w:widowControl w:val="0"/>
              <w:spacing w:line="240" w:lineRule="auto"/>
              <w:rPr>
                <w:b w:val="1"/>
              </w:rPr>
            </w:pPr>
            <w:r w:rsidDel="00000000" w:rsidR="00000000" w:rsidRPr="00000000">
              <w:rPr>
                <w:rtl w:val="0"/>
              </w:rPr>
            </w:r>
          </w:p>
        </w:tc>
      </w:tr>
      <w:tr>
        <w:trPr>
          <w:cantSplit w:val="0"/>
          <w:trHeight w:val="48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D6">
            <w:pPr>
              <w:widowControl w:val="0"/>
              <w:spacing w:line="240" w:lineRule="auto"/>
              <w:rPr>
                <w:sz w:val="20"/>
                <w:szCs w:val="20"/>
              </w:rPr>
            </w:pPr>
            <w:r w:rsidDel="00000000" w:rsidR="00000000" w:rsidRPr="00000000">
              <w:rPr>
                <w:b w:val="1"/>
                <w:sz w:val="20"/>
                <w:szCs w:val="20"/>
                <w:rtl w:val="0"/>
              </w:rPr>
              <w:t xml:space="preserve">Unit 6:</w:t>
            </w:r>
            <w:r w:rsidDel="00000000" w:rsidR="00000000" w:rsidRPr="00000000">
              <w:rPr>
                <w:sz w:val="20"/>
                <w:szCs w:val="20"/>
                <w:rtl w:val="0"/>
              </w:rPr>
              <w:t xml:space="preserve"> Travel and Geography</w:t>
            </w:r>
          </w:p>
        </w:tc>
        <w:tc>
          <w:tcPr>
            <w:shd w:fill="auto" w:val="clear"/>
            <w:tcMar>
              <w:top w:w="100.0" w:type="dxa"/>
              <w:left w:w="100.0" w:type="dxa"/>
              <w:bottom w:w="100.0" w:type="dxa"/>
              <w:right w:w="100.0" w:type="dxa"/>
            </w:tcMar>
            <w:vAlign w:val="top"/>
          </w:tcPr>
          <w:p w:rsidR="00000000" w:rsidDel="00000000" w:rsidP="00000000" w:rsidRDefault="00000000" w:rsidRPr="00000000" w14:paraId="000000D7">
            <w:pPr>
              <w:widowControl w:val="0"/>
              <w:spacing w:line="240" w:lineRule="auto"/>
              <w:rPr>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D8">
            <w:pPr>
              <w:widowControl w:val="0"/>
              <w:spacing w:line="240" w:lineRule="auto"/>
              <w:rPr>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D9">
            <w:pPr>
              <w:widowControl w:val="0"/>
              <w:spacing w:line="240" w:lineRule="auto"/>
              <w:rPr>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DA">
            <w:pPr>
              <w:widowControl w:val="0"/>
              <w:spacing w:line="240" w:lineRule="auto"/>
              <w:rPr>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DB">
            <w:pPr>
              <w:widowControl w:val="0"/>
              <w:spacing w:line="240" w:lineRule="auto"/>
              <w:rPr>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DC">
            <w:pPr>
              <w:widowControl w:val="0"/>
              <w:spacing w:line="240" w:lineRule="auto"/>
              <w:rPr>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DD">
            <w:pPr>
              <w:widowControl w:val="0"/>
              <w:spacing w:line="240" w:lineRule="auto"/>
              <w:rPr>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DE">
            <w:pPr>
              <w:widowControl w:val="0"/>
              <w:spacing w:line="240" w:lineRule="auto"/>
              <w:rPr>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DF">
            <w:pPr>
              <w:widowControl w:val="0"/>
              <w:spacing w:line="240" w:lineRule="auto"/>
              <w:rPr>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E0">
            <w:pPr>
              <w:widowControl w:val="0"/>
              <w:spacing w:line="240" w:lineRule="auto"/>
              <w:rPr>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E1">
            <w:pPr>
              <w:widowControl w:val="0"/>
              <w:spacing w:line="240" w:lineRule="auto"/>
              <w:rPr>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E2">
            <w:pPr>
              <w:widowControl w:val="0"/>
              <w:spacing w:line="240" w:lineRule="auto"/>
              <w:rPr>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E3">
            <w:pPr>
              <w:widowControl w:val="0"/>
              <w:spacing w:line="240" w:lineRule="auto"/>
              <w:rPr>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E4">
            <w:pPr>
              <w:widowControl w:val="0"/>
              <w:spacing w:line="240" w:lineRule="auto"/>
              <w:rPr>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E5">
            <w:pPr>
              <w:widowControl w:val="0"/>
              <w:spacing w:line="240" w:lineRule="auto"/>
              <w:rPr>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E6">
            <w:pPr>
              <w:widowControl w:val="0"/>
              <w:spacing w:line="240" w:lineRule="auto"/>
              <w:rPr>
                <w:b w:val="1"/>
              </w:rPr>
            </w:pPr>
            <w:r w:rsidDel="00000000" w:rsidR="00000000" w:rsidRPr="00000000">
              <w:rPr>
                <w:rtl w:val="0"/>
              </w:rPr>
            </w:r>
          </w:p>
        </w:tc>
        <w:tc>
          <w:tcPr>
            <w:gridSpan w:val="4"/>
            <w:shd w:fill="6aa84f" w:val="clear"/>
            <w:tcMar>
              <w:top w:w="100.0" w:type="dxa"/>
              <w:left w:w="100.0" w:type="dxa"/>
              <w:bottom w:w="100.0" w:type="dxa"/>
              <w:right w:w="100.0" w:type="dxa"/>
            </w:tcMar>
            <w:vAlign w:val="top"/>
          </w:tcPr>
          <w:p w:rsidR="00000000" w:rsidDel="00000000" w:rsidP="00000000" w:rsidRDefault="00000000" w:rsidRPr="00000000" w14:paraId="000000E7">
            <w:pPr>
              <w:widowControl w:val="0"/>
              <w:spacing w:line="240" w:lineRule="auto"/>
              <w:rPr>
                <w:b w:val="1"/>
              </w:rPr>
            </w:pPr>
            <w:r w:rsidDel="00000000" w:rsidR="00000000" w:rsidRPr="00000000">
              <w:rPr>
                <w:rtl w:val="0"/>
              </w:rPr>
            </w:r>
          </w:p>
        </w:tc>
      </w:tr>
    </w:tbl>
    <w:p w:rsidR="00000000" w:rsidDel="00000000" w:rsidP="00000000" w:rsidRDefault="00000000" w:rsidRPr="00000000" w14:paraId="000000EB">
      <w:pPr>
        <w:rPr>
          <w:b w:val="1"/>
        </w:rPr>
      </w:pPr>
      <w:r w:rsidDel="00000000" w:rsidR="00000000" w:rsidRPr="00000000">
        <w:rPr>
          <w:rtl w:val="0"/>
        </w:rPr>
      </w:r>
    </w:p>
    <w:p w:rsidR="00000000" w:rsidDel="00000000" w:rsidP="00000000" w:rsidRDefault="00000000" w:rsidRPr="00000000" w14:paraId="000000EC">
      <w:pPr>
        <w:numPr>
          <w:ilvl w:val="0"/>
          <w:numId w:val="1"/>
        </w:numPr>
        <w:ind w:left="720" w:hanging="360"/>
        <w:rPr>
          <w:b w:val="1"/>
          <w:sz w:val="24"/>
          <w:szCs w:val="24"/>
          <w:u w:val="none"/>
        </w:rPr>
      </w:pPr>
      <w:r w:rsidDel="00000000" w:rsidR="00000000" w:rsidRPr="00000000">
        <w:rPr>
          <w:b w:val="1"/>
          <w:sz w:val="24"/>
          <w:szCs w:val="24"/>
          <w:rtl w:val="0"/>
        </w:rPr>
        <w:t xml:space="preserve">How to build up language skills: </w:t>
      </w:r>
    </w:p>
    <w:p w:rsidR="00000000" w:rsidDel="00000000" w:rsidP="00000000" w:rsidRDefault="00000000" w:rsidRPr="00000000" w14:paraId="000000ED">
      <w:pPr>
        <w:numPr>
          <w:ilvl w:val="0"/>
          <w:numId w:val="8"/>
        </w:numPr>
        <w:ind w:left="720" w:hanging="360"/>
        <w:rPr>
          <w:u w:val="none"/>
        </w:rPr>
      </w:pPr>
      <w:r w:rsidDel="00000000" w:rsidR="00000000" w:rsidRPr="00000000">
        <w:rPr>
          <w:rtl w:val="0"/>
        </w:rPr>
        <w:t xml:space="preserve">Vocabulary games</w:t>
      </w:r>
    </w:p>
    <w:p w:rsidR="00000000" w:rsidDel="00000000" w:rsidP="00000000" w:rsidRDefault="00000000" w:rsidRPr="00000000" w14:paraId="000000EE">
      <w:pPr>
        <w:numPr>
          <w:ilvl w:val="0"/>
          <w:numId w:val="8"/>
        </w:numPr>
        <w:ind w:left="720" w:hanging="360"/>
        <w:rPr>
          <w:u w:val="none"/>
        </w:rPr>
      </w:pPr>
      <w:r w:rsidDel="00000000" w:rsidR="00000000" w:rsidRPr="00000000">
        <w:rPr>
          <w:rtl w:val="0"/>
        </w:rPr>
        <w:t xml:space="preserve">At the beginning of the class, read out loud / ROL</w:t>
      </w:r>
    </w:p>
    <w:p w:rsidR="00000000" w:rsidDel="00000000" w:rsidP="00000000" w:rsidRDefault="00000000" w:rsidRPr="00000000" w14:paraId="000000EF">
      <w:pPr>
        <w:numPr>
          <w:ilvl w:val="0"/>
          <w:numId w:val="8"/>
        </w:numPr>
        <w:ind w:left="720" w:hanging="360"/>
        <w:rPr>
          <w:u w:val="none"/>
        </w:rPr>
      </w:pPr>
      <w:r w:rsidDel="00000000" w:rsidR="00000000" w:rsidRPr="00000000">
        <w:rPr>
          <w:rtl w:val="0"/>
        </w:rPr>
        <w:t xml:space="preserve">During class time, frequently use “turn and talk” practice to build interpersonal speaking skill  </w:t>
      </w:r>
    </w:p>
    <w:p w:rsidR="00000000" w:rsidDel="00000000" w:rsidP="00000000" w:rsidRDefault="00000000" w:rsidRPr="00000000" w14:paraId="000000F0">
      <w:pPr>
        <w:numPr>
          <w:ilvl w:val="0"/>
          <w:numId w:val="8"/>
        </w:numPr>
        <w:ind w:left="720" w:hanging="360"/>
        <w:rPr>
          <w:u w:val="none"/>
        </w:rPr>
      </w:pPr>
      <w:r w:rsidDel="00000000" w:rsidR="00000000" w:rsidRPr="00000000">
        <w:rPr>
          <w:rtl w:val="0"/>
        </w:rPr>
        <w:t xml:space="preserve">During class, use flip.com to build interpersonal and presentational speaking skills through working on assigned work, especially cultural projects </w:t>
      </w:r>
    </w:p>
    <w:p w:rsidR="00000000" w:rsidDel="00000000" w:rsidP="00000000" w:rsidRDefault="00000000" w:rsidRPr="00000000" w14:paraId="000000F1">
      <w:pPr>
        <w:numPr>
          <w:ilvl w:val="0"/>
          <w:numId w:val="8"/>
        </w:numPr>
        <w:ind w:left="720" w:hanging="360"/>
        <w:rPr>
          <w:u w:val="none"/>
        </w:rPr>
      </w:pPr>
      <w:r w:rsidDel="00000000" w:rsidR="00000000" w:rsidRPr="00000000">
        <w:rPr>
          <w:rtl w:val="0"/>
        </w:rPr>
        <w:t xml:space="preserve">Out of class, use flip.com to extend building interpersonal and presentational speaking skills through doing differentiated learning </w:t>
      </w:r>
    </w:p>
    <w:p w:rsidR="00000000" w:rsidDel="00000000" w:rsidP="00000000" w:rsidRDefault="00000000" w:rsidRPr="00000000" w14:paraId="000000F2">
      <w:pPr>
        <w:numPr>
          <w:ilvl w:val="0"/>
          <w:numId w:val="8"/>
        </w:numPr>
        <w:ind w:left="720" w:hanging="360"/>
        <w:rPr>
          <w:u w:val="none"/>
        </w:rPr>
      </w:pPr>
      <w:r w:rsidDel="00000000" w:rsidR="00000000" w:rsidRPr="00000000">
        <w:rPr>
          <w:rtl w:val="0"/>
        </w:rPr>
      </w:r>
    </w:p>
    <w:p w:rsidR="00000000" w:rsidDel="00000000" w:rsidP="00000000" w:rsidRDefault="00000000" w:rsidRPr="00000000" w14:paraId="000000F3">
      <w:pPr>
        <w:numPr>
          <w:ilvl w:val="0"/>
          <w:numId w:val="7"/>
        </w:numPr>
        <w:ind w:left="720" w:hanging="360"/>
        <w:rPr>
          <w:b w:val="1"/>
          <w:sz w:val="24"/>
          <w:szCs w:val="24"/>
          <w:u w:val="none"/>
        </w:rPr>
      </w:pPr>
      <w:r w:rsidDel="00000000" w:rsidR="00000000" w:rsidRPr="00000000">
        <w:rPr>
          <w:b w:val="1"/>
          <w:sz w:val="24"/>
          <w:szCs w:val="24"/>
          <w:rtl w:val="0"/>
        </w:rPr>
        <w:t xml:space="preserve">How to build up cultural experiences: </w:t>
      </w:r>
    </w:p>
    <w:p w:rsidR="00000000" w:rsidDel="00000000" w:rsidP="00000000" w:rsidRDefault="00000000" w:rsidRPr="00000000" w14:paraId="000000F4">
      <w:pPr>
        <w:numPr>
          <w:ilvl w:val="0"/>
          <w:numId w:val="3"/>
        </w:numPr>
        <w:ind w:left="720" w:hanging="360"/>
        <w:rPr>
          <w:u w:val="none"/>
        </w:rPr>
      </w:pPr>
      <w:r w:rsidDel="00000000" w:rsidR="00000000" w:rsidRPr="00000000">
        <w:rPr>
          <w:rtl w:val="0"/>
        </w:rPr>
        <w:t xml:space="preserve">We are a proud member of the New Jersey Chinese Teacher Association</w:t>
      </w:r>
    </w:p>
    <w:p w:rsidR="00000000" w:rsidDel="00000000" w:rsidP="00000000" w:rsidRDefault="00000000" w:rsidRPr="00000000" w14:paraId="000000F5">
      <w:pPr>
        <w:numPr>
          <w:ilvl w:val="0"/>
          <w:numId w:val="4"/>
        </w:numPr>
        <w:ind w:left="720" w:hanging="360"/>
        <w:rPr>
          <w:u w:val="none"/>
        </w:rPr>
      </w:pPr>
      <w:r w:rsidDel="00000000" w:rsidR="00000000" w:rsidRPr="00000000">
        <w:rPr>
          <w:rtl w:val="0"/>
        </w:rPr>
        <w:t xml:space="preserve">Celebrate Chinese holidays and traditions in class, school and the Chinese communities </w:t>
      </w:r>
    </w:p>
    <w:p w:rsidR="00000000" w:rsidDel="00000000" w:rsidP="00000000" w:rsidRDefault="00000000" w:rsidRPr="00000000" w14:paraId="000000F6">
      <w:pPr>
        <w:numPr>
          <w:ilvl w:val="0"/>
          <w:numId w:val="4"/>
        </w:numPr>
        <w:ind w:left="720" w:hanging="360"/>
        <w:rPr>
          <w:u w:val="none"/>
        </w:rPr>
      </w:pPr>
      <w:r w:rsidDel="00000000" w:rsidR="00000000" w:rsidRPr="00000000">
        <w:rPr>
          <w:rtl w:val="0"/>
        </w:rPr>
        <w:t xml:space="preserve">Do Chinese cultural projects in class, school and the Chinese communities</w:t>
      </w:r>
    </w:p>
    <w:p w:rsidR="00000000" w:rsidDel="00000000" w:rsidP="00000000" w:rsidRDefault="00000000" w:rsidRPr="00000000" w14:paraId="000000F7">
      <w:pPr>
        <w:numPr>
          <w:ilvl w:val="0"/>
          <w:numId w:val="4"/>
        </w:numPr>
        <w:ind w:left="720" w:hanging="360"/>
        <w:rPr>
          <w:u w:val="none"/>
        </w:rPr>
      </w:pPr>
      <w:r w:rsidDel="00000000" w:rsidR="00000000" w:rsidRPr="00000000">
        <w:rPr>
          <w:rtl w:val="0"/>
        </w:rPr>
        <w:t xml:space="preserve">Collaborate with other high school Mandarin Chinese </w:t>
      </w:r>
    </w:p>
    <w:p w:rsidR="00000000" w:rsidDel="00000000" w:rsidP="00000000" w:rsidRDefault="00000000" w:rsidRPr="00000000" w14:paraId="000000F8">
      <w:pPr>
        <w:numPr>
          <w:ilvl w:val="0"/>
          <w:numId w:val="4"/>
        </w:numPr>
        <w:ind w:left="720" w:hanging="360"/>
        <w:rPr>
          <w:u w:val="none"/>
        </w:rPr>
      </w:pPr>
      <w:r w:rsidDel="00000000" w:rsidR="00000000" w:rsidRPr="00000000">
        <w:rPr>
          <w:rtl w:val="0"/>
        </w:rPr>
        <w:t xml:space="preserve">Collaborate with sister classes from China</w:t>
      </w:r>
    </w:p>
    <w:p w:rsidR="00000000" w:rsidDel="00000000" w:rsidP="00000000" w:rsidRDefault="00000000" w:rsidRPr="00000000" w14:paraId="000000F9">
      <w:pPr>
        <w:numPr>
          <w:ilvl w:val="0"/>
          <w:numId w:val="4"/>
        </w:numPr>
        <w:ind w:left="720" w:hanging="360"/>
        <w:rPr>
          <w:u w:val="none"/>
        </w:rPr>
      </w:pPr>
      <w:r w:rsidDel="00000000" w:rsidR="00000000" w:rsidRPr="00000000">
        <w:rPr>
          <w:rtl w:val="0"/>
        </w:rPr>
        <w:t xml:space="preserve">Take China trip to China </w:t>
      </w:r>
    </w:p>
    <w:p w:rsidR="00000000" w:rsidDel="00000000" w:rsidP="00000000" w:rsidRDefault="00000000" w:rsidRPr="00000000" w14:paraId="000000FA">
      <w:pPr>
        <w:ind w:left="0" w:firstLine="0"/>
        <w:rPr/>
      </w:pPr>
      <w:r w:rsidDel="00000000" w:rsidR="00000000" w:rsidRPr="00000000">
        <w:rPr>
          <w:rtl w:val="0"/>
        </w:rPr>
      </w:r>
    </w:p>
    <w:p w:rsidR="00000000" w:rsidDel="00000000" w:rsidP="00000000" w:rsidRDefault="00000000" w:rsidRPr="00000000" w14:paraId="000000FB">
      <w:pPr>
        <w:ind w:left="0" w:firstLine="0"/>
        <w:rPr/>
      </w:pPr>
      <w:r w:rsidDel="00000000" w:rsidR="00000000" w:rsidRPr="00000000">
        <w:rPr/>
        <w:drawing>
          <wp:inline distB="114300" distT="114300" distL="114300" distR="114300">
            <wp:extent cx="5943600" cy="2743200"/>
            <wp:effectExtent b="0" l="0" r="0" t="0"/>
            <wp:docPr id="1" name="image1.png"/>
            <a:graphic>
              <a:graphicData uri="http://schemas.openxmlformats.org/drawingml/2006/picture">
                <pic:pic>
                  <pic:nvPicPr>
                    <pic:cNvPr id="0" name="image1.png"/>
                    <pic:cNvPicPr preferRelativeResize="0"/>
                  </pic:nvPicPr>
                  <pic:blipFill>
                    <a:blip r:embed="rId8"/>
                    <a:srcRect b="0" l="0" r="0" t="0"/>
                    <a:stretch>
                      <a:fillRect/>
                    </a:stretch>
                  </pic:blipFill>
                  <pic:spPr>
                    <a:xfrm>
                      <a:off x="0" y="0"/>
                      <a:ext cx="5943600" cy="2743200"/>
                    </a:xfrm>
                    <a:prstGeom prst="rect"/>
                    <a:ln/>
                  </pic:spPr>
                </pic:pic>
              </a:graphicData>
            </a:graphic>
          </wp:inline>
        </w:drawing>
      </w: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360" w:firstLine="360"/>
      </w:pPr>
      <w:rPr>
        <w:rFonts w:ascii="Arial" w:cs="Arial" w:eastAsia="Arial" w:hAnsi="Arial"/>
        <w:b w:val="0"/>
        <w:i w:val="0"/>
        <w:smallCaps w:val="0"/>
        <w:strike w:val="0"/>
        <w:color w:val="000000"/>
        <w:sz w:val="22"/>
        <w:szCs w:val="22"/>
        <w:u w:val="none"/>
        <w:vertAlign w:val="baseline"/>
      </w:rPr>
    </w:lvl>
    <w:lvl w:ilvl="1">
      <w:start w:val="1"/>
      <w:numFmt w:val="bullet"/>
      <w:lvlText w:val="●"/>
      <w:lvlJc w:val="left"/>
      <w:pPr>
        <w:ind w:left="360" w:firstLine="360"/>
      </w:pPr>
      <w:rPr>
        <w:rFonts w:ascii="Arial" w:cs="Arial" w:eastAsia="Arial" w:hAnsi="Arial"/>
        <w:b w:val="0"/>
        <w:i w:val="0"/>
        <w:smallCaps w:val="0"/>
        <w:strike w:val="0"/>
        <w:color w:val="000000"/>
        <w:sz w:val="22"/>
        <w:szCs w:val="22"/>
        <w:u w:val="none"/>
        <w:vertAlign w:val="baseline"/>
      </w:rPr>
    </w:lvl>
    <w:lvl w:ilvl="2">
      <w:start w:val="1"/>
      <w:numFmt w:val="bullet"/>
      <w:lvlText w:val="●"/>
      <w:lvlJc w:val="left"/>
      <w:pPr>
        <w:ind w:left="360" w:firstLine="360"/>
      </w:pPr>
      <w:rPr>
        <w:rFonts w:ascii="Arial" w:cs="Arial" w:eastAsia="Arial" w:hAnsi="Arial"/>
        <w:b w:val="0"/>
        <w:i w:val="0"/>
        <w:smallCaps w:val="0"/>
        <w:strike w:val="0"/>
        <w:color w:val="000000"/>
        <w:sz w:val="22"/>
        <w:szCs w:val="22"/>
        <w:u w:val="none"/>
        <w:vertAlign w:val="baseline"/>
      </w:rPr>
    </w:lvl>
    <w:lvl w:ilvl="3">
      <w:start w:val="1"/>
      <w:numFmt w:val="bullet"/>
      <w:lvlText w:val="●"/>
      <w:lvlJc w:val="left"/>
      <w:pPr>
        <w:ind w:left="360" w:firstLine="360"/>
      </w:pPr>
      <w:rPr>
        <w:rFonts w:ascii="Arial" w:cs="Arial" w:eastAsia="Arial" w:hAnsi="Arial"/>
        <w:b w:val="0"/>
        <w:i w:val="0"/>
        <w:smallCaps w:val="0"/>
        <w:strike w:val="0"/>
        <w:color w:val="000000"/>
        <w:sz w:val="22"/>
        <w:szCs w:val="22"/>
        <w:u w:val="none"/>
        <w:vertAlign w:val="baseline"/>
      </w:rPr>
    </w:lvl>
    <w:lvl w:ilvl="4">
      <w:start w:val="1"/>
      <w:numFmt w:val="bullet"/>
      <w:lvlText w:val="●"/>
      <w:lvlJc w:val="left"/>
      <w:pPr>
        <w:ind w:left="360" w:firstLine="360"/>
      </w:pPr>
      <w:rPr>
        <w:rFonts w:ascii="Arial" w:cs="Arial" w:eastAsia="Arial" w:hAnsi="Arial"/>
        <w:b w:val="0"/>
        <w:i w:val="0"/>
        <w:smallCaps w:val="0"/>
        <w:strike w:val="0"/>
        <w:color w:val="000000"/>
        <w:sz w:val="22"/>
        <w:szCs w:val="22"/>
        <w:u w:val="none"/>
        <w:vertAlign w:val="baseline"/>
      </w:rPr>
    </w:lvl>
    <w:lvl w:ilvl="5">
      <w:start w:val="1"/>
      <w:numFmt w:val="bullet"/>
      <w:lvlText w:val="●"/>
      <w:lvlJc w:val="left"/>
      <w:pPr>
        <w:ind w:left="360" w:firstLine="360"/>
      </w:pPr>
      <w:rPr>
        <w:rFonts w:ascii="Arial" w:cs="Arial" w:eastAsia="Arial" w:hAnsi="Arial"/>
        <w:b w:val="0"/>
        <w:i w:val="0"/>
        <w:smallCaps w:val="0"/>
        <w:strike w:val="0"/>
        <w:color w:val="000000"/>
        <w:sz w:val="22"/>
        <w:szCs w:val="22"/>
        <w:u w:val="none"/>
        <w:vertAlign w:val="baseline"/>
      </w:rPr>
    </w:lvl>
    <w:lvl w:ilvl="6">
      <w:start w:val="1"/>
      <w:numFmt w:val="bullet"/>
      <w:lvlText w:val="●"/>
      <w:lvlJc w:val="left"/>
      <w:pPr>
        <w:ind w:left="360" w:firstLine="360"/>
      </w:pPr>
      <w:rPr>
        <w:rFonts w:ascii="Arial" w:cs="Arial" w:eastAsia="Arial" w:hAnsi="Arial"/>
        <w:b w:val="0"/>
        <w:i w:val="0"/>
        <w:smallCaps w:val="0"/>
        <w:strike w:val="0"/>
        <w:color w:val="000000"/>
        <w:sz w:val="22"/>
        <w:szCs w:val="22"/>
        <w:u w:val="none"/>
        <w:vertAlign w:val="baseline"/>
      </w:rPr>
    </w:lvl>
    <w:lvl w:ilvl="7">
      <w:start w:val="1"/>
      <w:numFmt w:val="bullet"/>
      <w:lvlText w:val="●"/>
      <w:lvlJc w:val="left"/>
      <w:pPr>
        <w:ind w:left="360" w:firstLine="360"/>
      </w:pPr>
      <w:rPr>
        <w:rFonts w:ascii="Arial" w:cs="Arial" w:eastAsia="Arial" w:hAnsi="Arial"/>
        <w:b w:val="0"/>
        <w:i w:val="0"/>
        <w:smallCaps w:val="0"/>
        <w:strike w:val="0"/>
        <w:color w:val="000000"/>
        <w:sz w:val="22"/>
        <w:szCs w:val="22"/>
        <w:u w:val="none"/>
        <w:vertAlign w:val="baseline"/>
      </w:rPr>
    </w:lvl>
    <w:lvl w:ilvl="8">
      <w:start w:val="1"/>
      <w:numFmt w:val="bullet"/>
      <w:lvlText w:val="●"/>
      <w:lvlJc w:val="left"/>
      <w:pPr>
        <w:ind w:left="360" w:firstLine="360"/>
      </w:pPr>
      <w:rPr>
        <w:rFonts w:ascii="Arial" w:cs="Arial" w:eastAsia="Arial" w:hAnsi="Arial"/>
        <w:b w:val="0"/>
        <w:i w:val="0"/>
        <w:smallCaps w:val="0"/>
        <w:strike w:val="0"/>
        <w:color w:val="000000"/>
        <w:sz w:val="22"/>
        <w:szCs w:val="22"/>
        <w:u w:val="none"/>
        <w:vertAlign w:val="baseli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lvl w:ilvl="0">
      <w:start w:val="1"/>
      <w:numFmt w:val="bullet"/>
      <w:lvlText w:val="●"/>
      <w:lvlJc w:val="left"/>
      <w:pPr>
        <w:ind w:left="360" w:firstLine="360"/>
      </w:pPr>
      <w:rPr>
        <w:rFonts w:ascii="Arial" w:cs="Arial" w:eastAsia="Arial" w:hAnsi="Arial"/>
        <w:b w:val="0"/>
        <w:i w:val="0"/>
        <w:smallCaps w:val="0"/>
        <w:strike w:val="0"/>
        <w:color w:val="000000"/>
        <w:sz w:val="22"/>
        <w:szCs w:val="22"/>
        <w:u w:val="none"/>
        <w:vertAlign w:val="baseline"/>
      </w:rPr>
    </w:lvl>
    <w:lvl w:ilvl="1">
      <w:start w:val="1"/>
      <w:numFmt w:val="bullet"/>
      <w:lvlText w:val="●"/>
      <w:lvlJc w:val="left"/>
      <w:pPr>
        <w:ind w:left="360" w:firstLine="360"/>
      </w:pPr>
      <w:rPr>
        <w:rFonts w:ascii="Arial" w:cs="Arial" w:eastAsia="Arial" w:hAnsi="Arial"/>
        <w:b w:val="0"/>
        <w:i w:val="0"/>
        <w:smallCaps w:val="0"/>
        <w:strike w:val="0"/>
        <w:color w:val="000000"/>
        <w:sz w:val="22"/>
        <w:szCs w:val="22"/>
        <w:u w:val="none"/>
        <w:vertAlign w:val="baseline"/>
      </w:rPr>
    </w:lvl>
    <w:lvl w:ilvl="2">
      <w:start w:val="1"/>
      <w:numFmt w:val="bullet"/>
      <w:lvlText w:val="●"/>
      <w:lvlJc w:val="left"/>
      <w:pPr>
        <w:ind w:left="360" w:firstLine="360"/>
      </w:pPr>
      <w:rPr>
        <w:rFonts w:ascii="Arial" w:cs="Arial" w:eastAsia="Arial" w:hAnsi="Arial"/>
        <w:b w:val="0"/>
        <w:i w:val="0"/>
        <w:smallCaps w:val="0"/>
        <w:strike w:val="0"/>
        <w:color w:val="000000"/>
        <w:sz w:val="22"/>
        <w:szCs w:val="22"/>
        <w:u w:val="none"/>
        <w:vertAlign w:val="baseline"/>
      </w:rPr>
    </w:lvl>
    <w:lvl w:ilvl="3">
      <w:start w:val="1"/>
      <w:numFmt w:val="bullet"/>
      <w:lvlText w:val="●"/>
      <w:lvlJc w:val="left"/>
      <w:pPr>
        <w:ind w:left="360" w:firstLine="360"/>
      </w:pPr>
      <w:rPr>
        <w:rFonts w:ascii="Arial" w:cs="Arial" w:eastAsia="Arial" w:hAnsi="Arial"/>
        <w:b w:val="0"/>
        <w:i w:val="0"/>
        <w:smallCaps w:val="0"/>
        <w:strike w:val="0"/>
        <w:color w:val="000000"/>
        <w:sz w:val="22"/>
        <w:szCs w:val="22"/>
        <w:u w:val="none"/>
        <w:vertAlign w:val="baseline"/>
      </w:rPr>
    </w:lvl>
    <w:lvl w:ilvl="4">
      <w:start w:val="1"/>
      <w:numFmt w:val="bullet"/>
      <w:lvlText w:val="●"/>
      <w:lvlJc w:val="left"/>
      <w:pPr>
        <w:ind w:left="360" w:firstLine="360"/>
      </w:pPr>
      <w:rPr>
        <w:rFonts w:ascii="Arial" w:cs="Arial" w:eastAsia="Arial" w:hAnsi="Arial"/>
        <w:b w:val="0"/>
        <w:i w:val="0"/>
        <w:smallCaps w:val="0"/>
        <w:strike w:val="0"/>
        <w:color w:val="000000"/>
        <w:sz w:val="22"/>
        <w:szCs w:val="22"/>
        <w:u w:val="none"/>
        <w:vertAlign w:val="baseline"/>
      </w:rPr>
    </w:lvl>
    <w:lvl w:ilvl="5">
      <w:start w:val="1"/>
      <w:numFmt w:val="bullet"/>
      <w:lvlText w:val="●"/>
      <w:lvlJc w:val="left"/>
      <w:pPr>
        <w:ind w:left="360" w:firstLine="360"/>
      </w:pPr>
      <w:rPr>
        <w:rFonts w:ascii="Arial" w:cs="Arial" w:eastAsia="Arial" w:hAnsi="Arial"/>
        <w:b w:val="0"/>
        <w:i w:val="0"/>
        <w:smallCaps w:val="0"/>
        <w:strike w:val="0"/>
        <w:color w:val="000000"/>
        <w:sz w:val="22"/>
        <w:szCs w:val="22"/>
        <w:u w:val="none"/>
        <w:vertAlign w:val="baseline"/>
      </w:rPr>
    </w:lvl>
    <w:lvl w:ilvl="6">
      <w:start w:val="1"/>
      <w:numFmt w:val="bullet"/>
      <w:lvlText w:val="●"/>
      <w:lvlJc w:val="left"/>
      <w:pPr>
        <w:ind w:left="360" w:firstLine="360"/>
      </w:pPr>
      <w:rPr>
        <w:rFonts w:ascii="Arial" w:cs="Arial" w:eastAsia="Arial" w:hAnsi="Arial"/>
        <w:b w:val="0"/>
        <w:i w:val="0"/>
        <w:smallCaps w:val="0"/>
        <w:strike w:val="0"/>
        <w:color w:val="000000"/>
        <w:sz w:val="22"/>
        <w:szCs w:val="22"/>
        <w:u w:val="none"/>
        <w:vertAlign w:val="baseline"/>
      </w:rPr>
    </w:lvl>
    <w:lvl w:ilvl="7">
      <w:start w:val="1"/>
      <w:numFmt w:val="bullet"/>
      <w:lvlText w:val="●"/>
      <w:lvlJc w:val="left"/>
      <w:pPr>
        <w:ind w:left="360" w:firstLine="360"/>
      </w:pPr>
      <w:rPr>
        <w:rFonts w:ascii="Arial" w:cs="Arial" w:eastAsia="Arial" w:hAnsi="Arial"/>
        <w:b w:val="0"/>
        <w:i w:val="0"/>
        <w:smallCaps w:val="0"/>
        <w:strike w:val="0"/>
        <w:color w:val="000000"/>
        <w:sz w:val="22"/>
        <w:szCs w:val="22"/>
        <w:u w:val="none"/>
        <w:vertAlign w:val="baseline"/>
      </w:rPr>
    </w:lvl>
    <w:lvl w:ilvl="8">
      <w:start w:val="1"/>
      <w:numFmt w:val="bullet"/>
      <w:lvlText w:val="●"/>
      <w:lvlJc w:val="left"/>
      <w:pPr>
        <w:ind w:left="360" w:firstLine="360"/>
      </w:pPr>
      <w:rPr>
        <w:rFonts w:ascii="Arial" w:cs="Arial" w:eastAsia="Arial" w:hAnsi="Arial"/>
        <w:b w:val="0"/>
        <w:i w:val="0"/>
        <w:smallCaps w:val="0"/>
        <w:strike w:val="0"/>
        <w:color w:val="000000"/>
        <w:sz w:val="22"/>
        <w:szCs w:val="22"/>
        <w:u w:val="none"/>
        <w:vertAlign w:val="baseli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2.png"/><Relationship Id="rId7" Type="http://schemas.openxmlformats.org/officeDocument/2006/relationships/hyperlink" Target="mailto:skirschner@nmpsd.org" TargetMode="External"/><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